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414"/>
        <w:gridCol w:w="4414"/>
      </w:tblGrid>
      <w:tr w:rsidR="003A76D3" w:rsidRPr="00BB0BCA" w14:paraId="362757DC" w14:textId="77777777" w:rsidTr="003A76D3">
        <w:tc>
          <w:tcPr>
            <w:tcW w:w="4414" w:type="dxa"/>
          </w:tcPr>
          <w:p w14:paraId="5DAEE6CC" w14:textId="2642C919" w:rsidR="003A76D3" w:rsidRPr="00BB0BCA" w:rsidRDefault="00BB0BCA">
            <w:pPr>
              <w:rPr>
                <w:lang w:val="es-AR"/>
              </w:rPr>
            </w:pPr>
            <w:r>
              <w:rPr>
                <w:lang w:val="es-AR" w:bidi="vi-VN"/>
              </w:rPr>
              <w:t>ENGLISH</w:t>
            </w:r>
          </w:p>
        </w:tc>
        <w:tc>
          <w:tcPr>
            <w:tcW w:w="4414" w:type="dxa"/>
          </w:tcPr>
          <w:p w14:paraId="19D9087D" w14:textId="5914351A" w:rsidR="003A76D3" w:rsidRPr="00BB0BCA" w:rsidRDefault="00BB0BCA">
            <w:pPr>
              <w:rPr>
                <w:lang w:val="es-AR"/>
              </w:rPr>
            </w:pPr>
            <w:r>
              <w:rPr>
                <w:lang w:val="es-AR" w:bidi="vi-VN"/>
              </w:rPr>
              <w:t>VIETNAMESE</w:t>
            </w:r>
          </w:p>
        </w:tc>
      </w:tr>
      <w:tr w:rsidR="003A76D3" w:rsidRPr="00BB0BCA" w14:paraId="0CCC58AC" w14:textId="77777777" w:rsidTr="003A76D3">
        <w:tc>
          <w:tcPr>
            <w:tcW w:w="4414" w:type="dxa"/>
          </w:tcPr>
          <w:p w14:paraId="1E627275" w14:textId="15D63172" w:rsidR="003A76D3" w:rsidRPr="00BB0BCA" w:rsidRDefault="003A76D3" w:rsidP="003A76D3">
            <w:pPr>
              <w:rPr>
                <w:lang w:val="en-US"/>
              </w:rPr>
            </w:pPr>
            <w:r w:rsidRPr="00BB0BCA">
              <w:rPr>
                <w:lang w:val="en-US" w:eastAsia="en-US" w:bidi="en-US"/>
              </w:rPr>
              <w:t>Steps to Obtaining a Basic Business License</w:t>
            </w:r>
          </w:p>
        </w:tc>
        <w:tc>
          <w:tcPr>
            <w:tcW w:w="4414" w:type="dxa"/>
          </w:tcPr>
          <w:p w14:paraId="41CDBCAF" w14:textId="26A4E37F" w:rsidR="003A76D3" w:rsidRPr="00BB0BCA" w:rsidRDefault="003A76D3" w:rsidP="003A76D3">
            <w:pPr>
              <w:rPr>
                <w:lang w:val="en-US"/>
              </w:rPr>
            </w:pPr>
            <w:r w:rsidRPr="00BB0BCA">
              <w:rPr>
                <w:lang w:val="vi-VN" w:bidi="vi-VN"/>
              </w:rPr>
              <w:t>Các Bước Để Có Được Giấy Phép Kinh Doanh Cơ Bản</w:t>
            </w:r>
          </w:p>
        </w:tc>
      </w:tr>
      <w:tr w:rsidR="003A76D3" w:rsidRPr="00BB0BCA" w14:paraId="343FB66C" w14:textId="77777777" w:rsidTr="003A76D3">
        <w:tc>
          <w:tcPr>
            <w:tcW w:w="4414" w:type="dxa"/>
          </w:tcPr>
          <w:p w14:paraId="167282D2" w14:textId="5533900C" w:rsidR="003A76D3" w:rsidRPr="00BB0BCA" w:rsidRDefault="003A76D3" w:rsidP="003A76D3">
            <w:pPr>
              <w:rPr>
                <w:lang w:val="en-US"/>
              </w:rPr>
            </w:pPr>
            <w:r w:rsidRPr="00BB0BCA">
              <w:rPr>
                <w:lang w:val="en-US" w:eastAsia="en-US" w:bidi="en-US"/>
              </w:rPr>
              <w:t>Corporate Registration &amp; Trade Name Registration</w:t>
            </w:r>
          </w:p>
        </w:tc>
        <w:tc>
          <w:tcPr>
            <w:tcW w:w="4414" w:type="dxa"/>
          </w:tcPr>
          <w:p w14:paraId="42117EF1" w14:textId="1EB84EA3" w:rsidR="003A76D3" w:rsidRPr="00BB0BCA" w:rsidRDefault="003A76D3" w:rsidP="003A76D3">
            <w:pPr>
              <w:rPr>
                <w:lang w:val="en-US"/>
              </w:rPr>
            </w:pPr>
            <w:r w:rsidRPr="00BB0BCA">
              <w:rPr>
                <w:lang w:val="vi-VN" w:bidi="vi-VN"/>
              </w:rPr>
              <w:t>Đăng Ký Doanh Nghiệp &amp; Đăng ký Tên Thương Mại</w:t>
            </w:r>
          </w:p>
        </w:tc>
      </w:tr>
      <w:tr w:rsidR="003A76D3" w:rsidRPr="00BB0BCA" w14:paraId="3E14EBB2" w14:textId="77777777" w:rsidTr="003A76D3">
        <w:tc>
          <w:tcPr>
            <w:tcW w:w="4414" w:type="dxa"/>
          </w:tcPr>
          <w:p w14:paraId="0B462308" w14:textId="3629FE97" w:rsidR="003A76D3" w:rsidRPr="00BB0BCA" w:rsidRDefault="003A76D3" w:rsidP="003A76D3">
            <w:pPr>
              <w:rPr>
                <w:lang w:val="en-US"/>
              </w:rPr>
            </w:pPr>
            <w:r w:rsidRPr="00BB0BCA">
              <w:rPr>
                <w:lang w:val="en-US" w:eastAsia="en-US" w:bidi="en-US"/>
              </w:rPr>
              <w:t>Registration with Internal Revenue Service (IRS) and DC Office of Tax and Revenue</w:t>
            </w:r>
          </w:p>
        </w:tc>
        <w:tc>
          <w:tcPr>
            <w:tcW w:w="4414" w:type="dxa"/>
          </w:tcPr>
          <w:p w14:paraId="1CBA9C8F" w14:textId="1FAD9257" w:rsidR="003A76D3" w:rsidRPr="00BB0BCA" w:rsidRDefault="003A76D3" w:rsidP="003A76D3">
            <w:pPr>
              <w:rPr>
                <w:lang w:val="en-US"/>
              </w:rPr>
            </w:pPr>
            <w:r w:rsidRPr="00BB0BCA">
              <w:rPr>
                <w:lang w:val="vi-VN" w:bidi="vi-VN"/>
              </w:rPr>
              <w:t>Đăng Ký với Sở Thuế Vụ (IRS) và Văn Phòng Thuế và Doanh Thu của DC</w:t>
            </w:r>
          </w:p>
        </w:tc>
      </w:tr>
      <w:tr w:rsidR="003A76D3" w:rsidRPr="00BB0BCA" w14:paraId="6E57F8A5" w14:textId="77777777" w:rsidTr="003A76D3">
        <w:tc>
          <w:tcPr>
            <w:tcW w:w="4414" w:type="dxa"/>
          </w:tcPr>
          <w:p w14:paraId="43A2EC06" w14:textId="0418C5B8" w:rsidR="003A76D3" w:rsidRPr="00BB0BCA" w:rsidRDefault="003A76D3" w:rsidP="003A76D3">
            <w:pPr>
              <w:rPr>
                <w:lang w:val="en-US"/>
              </w:rPr>
            </w:pPr>
            <w:r w:rsidRPr="00BB0BCA">
              <w:rPr>
                <w:lang w:val="en-US" w:eastAsia="en-US" w:bidi="en-US"/>
              </w:rPr>
              <w:t>Registration with Office of the Zoning Administrator</w:t>
            </w:r>
          </w:p>
        </w:tc>
        <w:tc>
          <w:tcPr>
            <w:tcW w:w="4414" w:type="dxa"/>
          </w:tcPr>
          <w:p w14:paraId="5C456C48" w14:textId="60D3E640" w:rsidR="003A76D3" w:rsidRPr="00BB0BCA" w:rsidRDefault="003A76D3" w:rsidP="003A76D3">
            <w:pPr>
              <w:rPr>
                <w:lang w:val="en-US"/>
              </w:rPr>
            </w:pPr>
            <w:r w:rsidRPr="00BB0BCA">
              <w:rPr>
                <w:lang w:val="vi-VN" w:bidi="vi-VN"/>
              </w:rPr>
              <w:t>Đăng Ký với Văn Phòng Quản Trị Viên Phân Vùng</w:t>
            </w:r>
          </w:p>
        </w:tc>
      </w:tr>
      <w:tr w:rsidR="003A76D3" w:rsidRPr="00BB0BCA" w14:paraId="7526C629" w14:textId="77777777" w:rsidTr="003A76D3">
        <w:tc>
          <w:tcPr>
            <w:tcW w:w="4414" w:type="dxa"/>
          </w:tcPr>
          <w:p w14:paraId="3FEAC0C3" w14:textId="4565D5AC" w:rsidR="003A76D3" w:rsidRPr="00BB0BCA" w:rsidRDefault="003A76D3" w:rsidP="003A76D3">
            <w:pPr>
              <w:rPr>
                <w:lang w:val="en-US"/>
              </w:rPr>
            </w:pPr>
            <w:r w:rsidRPr="00BB0BCA">
              <w:rPr>
                <w:lang w:val="en-US" w:eastAsia="en-US" w:bidi="en-US"/>
              </w:rPr>
              <w:t>Basic Business License (BBL) Application</w:t>
            </w:r>
          </w:p>
        </w:tc>
        <w:tc>
          <w:tcPr>
            <w:tcW w:w="4414" w:type="dxa"/>
          </w:tcPr>
          <w:p w14:paraId="2BF1C531" w14:textId="3C350C80" w:rsidR="003A76D3" w:rsidRPr="00BB0BCA" w:rsidRDefault="003A76D3" w:rsidP="003A76D3">
            <w:pPr>
              <w:rPr>
                <w:lang w:val="en-US"/>
              </w:rPr>
            </w:pPr>
            <w:r w:rsidRPr="00BB0BCA">
              <w:rPr>
                <w:lang w:val="vi-VN" w:bidi="vi-VN"/>
              </w:rPr>
              <w:t>Đơn Đăng Ký Giấy Phép Kinh Doanh Cơ Bản (BBL)</w:t>
            </w:r>
          </w:p>
        </w:tc>
      </w:tr>
      <w:tr w:rsidR="003A76D3" w:rsidRPr="00BB0BCA" w14:paraId="2030C248" w14:textId="77777777" w:rsidTr="003A76D3">
        <w:tc>
          <w:tcPr>
            <w:tcW w:w="4414" w:type="dxa"/>
          </w:tcPr>
          <w:p w14:paraId="6B8CF92B" w14:textId="6EC2F94E" w:rsidR="003A76D3" w:rsidRPr="00BB0BCA" w:rsidRDefault="003A76D3" w:rsidP="003A76D3">
            <w:pPr>
              <w:rPr>
                <w:lang w:val="en-US"/>
              </w:rPr>
            </w:pPr>
            <w:r w:rsidRPr="00BB0BCA">
              <w:rPr>
                <w:lang w:val="en-US" w:eastAsia="en-US" w:bidi="en-US"/>
              </w:rPr>
              <w:t>Step 1 – Corporate &amp; Trade Name Registration</w:t>
            </w:r>
          </w:p>
        </w:tc>
        <w:tc>
          <w:tcPr>
            <w:tcW w:w="4414" w:type="dxa"/>
          </w:tcPr>
          <w:p w14:paraId="1A3FE494" w14:textId="5A2D6FE0" w:rsidR="003A76D3" w:rsidRPr="00BB0BCA" w:rsidRDefault="003A76D3" w:rsidP="003A76D3">
            <w:pPr>
              <w:rPr>
                <w:lang w:val="en-US"/>
              </w:rPr>
            </w:pPr>
            <w:r w:rsidRPr="00BB0BCA">
              <w:rPr>
                <w:lang w:val="vi-VN" w:bidi="vi-VN"/>
              </w:rPr>
              <w:t>Bước 1 – Đăng Ký Doanh Nghiệp &amp; Tên Thương Mại</w:t>
            </w:r>
          </w:p>
        </w:tc>
      </w:tr>
      <w:tr w:rsidR="003A76D3" w:rsidRPr="00BB0BCA" w14:paraId="0CB1B919" w14:textId="77777777" w:rsidTr="003A76D3">
        <w:tc>
          <w:tcPr>
            <w:tcW w:w="4414" w:type="dxa"/>
          </w:tcPr>
          <w:p w14:paraId="099A06B2" w14:textId="48E30CA9" w:rsidR="003A76D3" w:rsidRPr="00BB0BCA" w:rsidRDefault="003A76D3" w:rsidP="003A76D3">
            <w:pPr>
              <w:rPr>
                <w:lang w:val="en-US"/>
              </w:rPr>
            </w:pPr>
            <w:r w:rsidRPr="00BB0BCA">
              <w:rPr>
                <w:lang w:val="en-US" w:eastAsia="en-US" w:bidi="en-US"/>
              </w:rPr>
              <w:t xml:space="preserve">If your business is operating as a corporate entity (e.g., corporation, limited liability company, or partnership), register via </w:t>
            </w:r>
            <w:hyperlink r:id="rId5" w:tgtFrame="_blank" w:history="1">
              <w:r w:rsidRPr="00BB0BCA">
                <w:rPr>
                  <w:rStyle w:val="Hipervnculo"/>
                  <w:lang w:val="en-US" w:eastAsia="en-US" w:bidi="en-US"/>
                </w:rPr>
                <w:t>CorpOnline</w:t>
              </w:r>
            </w:hyperlink>
            <w:r w:rsidRPr="00BB0BCA">
              <w:rPr>
                <w:lang w:val="en-US" w:eastAsia="en-US" w:bidi="en-US"/>
              </w:rPr>
              <w:t>.</w:t>
            </w:r>
          </w:p>
        </w:tc>
        <w:tc>
          <w:tcPr>
            <w:tcW w:w="4414" w:type="dxa"/>
          </w:tcPr>
          <w:p w14:paraId="74FF9987" w14:textId="1C29DB5D" w:rsidR="003A76D3" w:rsidRPr="00BB0BCA" w:rsidRDefault="003A76D3" w:rsidP="003A76D3">
            <w:pPr>
              <w:rPr>
                <w:lang w:val="en-US"/>
              </w:rPr>
            </w:pPr>
            <w:r w:rsidRPr="00BB0BCA">
              <w:rPr>
                <w:lang w:val="vi-VN" w:bidi="vi-VN"/>
              </w:rPr>
              <w:t xml:space="preserve">Nếu doanh nghiệp của quý vị đang hoạt động với tư cách là một pháp nhân kinh doanh (ví dụ: công ty, công ty trách nhiệm hữu hạn, hoặc công ty hợp danh), hãy đăng ký qua </w:t>
            </w:r>
            <w:hyperlink r:id="rId6" w:tgtFrame="_blank" w:history="1">
              <w:r w:rsidRPr="00BB0BCA">
                <w:rPr>
                  <w:rStyle w:val="Hipervnculo"/>
                  <w:lang w:val="vi-VN" w:bidi="vi-VN"/>
                </w:rPr>
                <w:t>CorpOnline</w:t>
              </w:r>
            </w:hyperlink>
            <w:r w:rsidRPr="00BB0BCA">
              <w:rPr>
                <w:lang w:val="vi-VN" w:bidi="vi-VN"/>
              </w:rPr>
              <w:t>.</w:t>
            </w:r>
          </w:p>
        </w:tc>
      </w:tr>
      <w:tr w:rsidR="003A76D3" w:rsidRPr="00BB0BCA" w14:paraId="0AD6260E" w14:textId="77777777" w:rsidTr="003A76D3">
        <w:tc>
          <w:tcPr>
            <w:tcW w:w="4414" w:type="dxa"/>
          </w:tcPr>
          <w:p w14:paraId="16EC545C" w14:textId="49699BD1" w:rsidR="003A76D3" w:rsidRPr="00BB0BCA" w:rsidRDefault="003A76D3" w:rsidP="003A76D3">
            <w:pPr>
              <w:rPr>
                <w:b/>
                <w:bCs/>
                <w:lang w:val="en-US"/>
              </w:rPr>
            </w:pPr>
            <w:r w:rsidRPr="00BB0BCA">
              <w:rPr>
                <w:b/>
                <w:bCs/>
                <w:lang w:val="en-US" w:eastAsia="en-US" w:bidi="en-US"/>
              </w:rPr>
              <w:t>Trade Name Registration</w:t>
            </w:r>
          </w:p>
        </w:tc>
        <w:tc>
          <w:tcPr>
            <w:tcW w:w="4414" w:type="dxa"/>
          </w:tcPr>
          <w:p w14:paraId="036D1548" w14:textId="0CD14359" w:rsidR="003A76D3" w:rsidRPr="00BB0BCA" w:rsidRDefault="003A76D3" w:rsidP="003A76D3">
            <w:pPr>
              <w:rPr>
                <w:lang w:val="en-US"/>
              </w:rPr>
            </w:pPr>
            <w:r w:rsidRPr="00BB0BCA">
              <w:rPr>
                <w:b/>
                <w:lang w:val="vi-VN" w:bidi="vi-VN"/>
              </w:rPr>
              <w:t>Đăng Ký Tên Thương Mại</w:t>
            </w:r>
          </w:p>
        </w:tc>
      </w:tr>
      <w:tr w:rsidR="003A76D3" w:rsidRPr="00BB0BCA" w14:paraId="4B45D97C" w14:textId="77777777" w:rsidTr="003A76D3">
        <w:tc>
          <w:tcPr>
            <w:tcW w:w="4414" w:type="dxa"/>
          </w:tcPr>
          <w:p w14:paraId="62933B94" w14:textId="738B7465" w:rsidR="003A76D3" w:rsidRPr="00BB0BCA" w:rsidRDefault="003A76D3" w:rsidP="003A76D3">
            <w:pPr>
              <w:rPr>
                <w:b/>
                <w:bCs/>
                <w:lang w:val="en-US"/>
              </w:rPr>
            </w:pPr>
            <w:r w:rsidRPr="00BB0BCA">
              <w:rPr>
                <w:lang w:val="en-US" w:eastAsia="en-US" w:bidi="en-US"/>
              </w:rPr>
              <w:t xml:space="preserve">If you are planning to use a fictitious or shortened version of the corporate name when conducting business, register the trade name via </w:t>
            </w:r>
            <w:hyperlink r:id="rId7" w:tgtFrame="_blank" w:history="1">
              <w:r w:rsidRPr="00BB0BCA">
                <w:rPr>
                  <w:rStyle w:val="Hipervnculo"/>
                  <w:lang w:val="en-US" w:eastAsia="en-US" w:bidi="en-US"/>
                </w:rPr>
                <w:t>CorpOnline</w:t>
              </w:r>
            </w:hyperlink>
            <w:r w:rsidRPr="00BB0BCA">
              <w:rPr>
                <w:lang w:val="en-US" w:eastAsia="en-US" w:bidi="en-US"/>
              </w:rPr>
              <w:t>.</w:t>
            </w:r>
          </w:p>
        </w:tc>
        <w:tc>
          <w:tcPr>
            <w:tcW w:w="4414" w:type="dxa"/>
          </w:tcPr>
          <w:p w14:paraId="456192B4" w14:textId="53116886" w:rsidR="003A76D3" w:rsidRPr="00BB0BCA" w:rsidRDefault="003A76D3" w:rsidP="003A76D3">
            <w:pPr>
              <w:rPr>
                <w:lang w:val="en-US"/>
              </w:rPr>
            </w:pPr>
            <w:r w:rsidRPr="00BB0BCA">
              <w:rPr>
                <w:lang w:val="vi-VN" w:bidi="vi-VN"/>
              </w:rPr>
              <w:t xml:space="preserve">Nếu quý vị đang dự định sử dụng một tên hư cấu hoặc tên rút gọn cho công ty của mình khi tiến hành kinh doanh, hãy đăng ký tên thương mại qua </w:t>
            </w:r>
            <w:hyperlink r:id="rId8" w:tgtFrame="_blank" w:history="1">
              <w:r w:rsidRPr="00BB0BCA">
                <w:rPr>
                  <w:rStyle w:val="Hipervnculo"/>
                  <w:lang w:val="vi-VN" w:bidi="vi-VN"/>
                </w:rPr>
                <w:t>CorpOnline</w:t>
              </w:r>
            </w:hyperlink>
            <w:r w:rsidRPr="00BB0BCA">
              <w:rPr>
                <w:lang w:val="vi-VN" w:bidi="vi-VN"/>
              </w:rPr>
              <w:t>.</w:t>
            </w:r>
          </w:p>
        </w:tc>
      </w:tr>
      <w:tr w:rsidR="003A76D3" w:rsidRPr="00BB0BCA" w14:paraId="32FF0B49" w14:textId="77777777" w:rsidTr="003A76D3">
        <w:tc>
          <w:tcPr>
            <w:tcW w:w="4414" w:type="dxa"/>
          </w:tcPr>
          <w:p w14:paraId="31D6986B" w14:textId="47FD2DDE" w:rsidR="003A76D3" w:rsidRPr="00BB0BCA" w:rsidRDefault="003A76D3" w:rsidP="003A76D3">
            <w:pPr>
              <w:rPr>
                <w:lang w:val="en-US"/>
              </w:rPr>
            </w:pPr>
            <w:r w:rsidRPr="00BB0BCA">
              <w:rPr>
                <w:lang w:val="en-US" w:eastAsia="en-US" w:bidi="en-US"/>
              </w:rPr>
              <w:t>Step 2 – Registration with Internal Revenue Service and DC Office of Tax and Revenue</w:t>
            </w:r>
          </w:p>
        </w:tc>
        <w:tc>
          <w:tcPr>
            <w:tcW w:w="4414" w:type="dxa"/>
          </w:tcPr>
          <w:p w14:paraId="10A2074F" w14:textId="5DE3C98D" w:rsidR="003A76D3" w:rsidRPr="00BB0BCA" w:rsidRDefault="003A76D3" w:rsidP="003A76D3">
            <w:pPr>
              <w:rPr>
                <w:lang w:val="en-US"/>
              </w:rPr>
            </w:pPr>
            <w:r w:rsidRPr="00BB0BCA">
              <w:rPr>
                <w:lang w:val="vi-VN" w:bidi="vi-VN"/>
              </w:rPr>
              <w:t>Bước 2 – Đăng Ký với Sở Thuế Vụ và Văn Phòng Thuế và Doanh Thu của DC</w:t>
            </w:r>
          </w:p>
        </w:tc>
      </w:tr>
      <w:tr w:rsidR="003A76D3" w:rsidRPr="00BB0BCA" w14:paraId="1A14E111" w14:textId="77777777" w:rsidTr="003A76D3">
        <w:tc>
          <w:tcPr>
            <w:tcW w:w="4414" w:type="dxa"/>
          </w:tcPr>
          <w:p w14:paraId="2A9CA47D" w14:textId="56D57C22" w:rsidR="003A76D3" w:rsidRPr="00BB0BCA" w:rsidRDefault="003A76D3" w:rsidP="003A76D3">
            <w:pPr>
              <w:rPr>
                <w:lang w:val="en-US"/>
              </w:rPr>
            </w:pPr>
            <w:r w:rsidRPr="00BB0BCA">
              <w:rPr>
                <w:lang w:val="en-US" w:eastAsia="en-US" w:bidi="en-US"/>
              </w:rPr>
              <w:t>Apply for Employer Identification Number (EIN) online, in-person at 77 K Street, NE, Washington, DC 20002, or via telephone at (202) 803-9000.</w:t>
            </w:r>
          </w:p>
        </w:tc>
        <w:tc>
          <w:tcPr>
            <w:tcW w:w="4414" w:type="dxa"/>
          </w:tcPr>
          <w:p w14:paraId="565F1E29" w14:textId="06B7FD25" w:rsidR="003A76D3" w:rsidRPr="00BB0BCA" w:rsidRDefault="003A76D3" w:rsidP="003A76D3">
            <w:pPr>
              <w:rPr>
                <w:lang w:val="en-US"/>
              </w:rPr>
            </w:pPr>
            <w:r w:rsidRPr="00BB0BCA">
              <w:rPr>
                <w:lang w:val="vi-VN" w:bidi="vi-VN"/>
              </w:rPr>
              <w:t>Nộp đơn đăng ký Mã Định Danh Chủ Lao Động (EIN) trực tuyến, trực tiếp tại địa chỉ 77 K Street, NE, Washington, DC 20002, hoặc qua điện thoại theo số (202) 803-9000.</w:t>
            </w:r>
          </w:p>
        </w:tc>
      </w:tr>
      <w:tr w:rsidR="003A76D3" w:rsidRPr="00BB0BCA" w14:paraId="75865878" w14:textId="77777777" w:rsidTr="003A76D3">
        <w:tc>
          <w:tcPr>
            <w:tcW w:w="4414" w:type="dxa"/>
          </w:tcPr>
          <w:p w14:paraId="3BA80B86" w14:textId="57080010" w:rsidR="003A76D3" w:rsidRPr="00BB0BCA" w:rsidRDefault="003A76D3" w:rsidP="003A76D3">
            <w:pPr>
              <w:rPr>
                <w:lang w:val="en-US"/>
              </w:rPr>
            </w:pPr>
            <w:r w:rsidRPr="00BB0BCA">
              <w:rPr>
                <w:b/>
                <w:bCs/>
                <w:lang w:val="en-US" w:eastAsia="en-US" w:bidi="en-US"/>
              </w:rPr>
              <w:t>DC Office of Tax (OTR):</w:t>
            </w:r>
          </w:p>
        </w:tc>
        <w:tc>
          <w:tcPr>
            <w:tcW w:w="4414" w:type="dxa"/>
          </w:tcPr>
          <w:p w14:paraId="38CEEDD2" w14:textId="5B771C87" w:rsidR="003A76D3" w:rsidRPr="00BB0BCA" w:rsidRDefault="003A76D3" w:rsidP="003A76D3">
            <w:pPr>
              <w:rPr>
                <w:lang w:val="en-US"/>
              </w:rPr>
            </w:pPr>
            <w:r w:rsidRPr="00BB0BCA">
              <w:rPr>
                <w:b/>
                <w:lang w:val="vi-VN" w:bidi="vi-VN"/>
              </w:rPr>
              <w:t>Văn Phòng Thuế của DC (OTR):</w:t>
            </w:r>
          </w:p>
        </w:tc>
      </w:tr>
      <w:tr w:rsidR="003A76D3" w:rsidRPr="00BB0BCA" w14:paraId="78A3F424" w14:textId="77777777" w:rsidTr="003A76D3">
        <w:tc>
          <w:tcPr>
            <w:tcW w:w="4414" w:type="dxa"/>
          </w:tcPr>
          <w:p w14:paraId="52DA14E5" w14:textId="68F74C3D" w:rsidR="003A76D3" w:rsidRPr="00BB0BCA" w:rsidRDefault="003A76D3" w:rsidP="003A76D3">
            <w:pPr>
              <w:rPr>
                <w:lang w:val="en-US"/>
              </w:rPr>
            </w:pPr>
            <w:r w:rsidRPr="00BB0BCA">
              <w:rPr>
                <w:lang w:val="en-US" w:eastAsia="en-US" w:bidi="en-US"/>
              </w:rPr>
              <w:t>Register EIN with the DC Office of Tax and Revenue </w:t>
            </w:r>
            <w:hyperlink r:id="rId9" w:tgtFrame="_blank" w:history="1">
              <w:r w:rsidRPr="00BB0BCA">
                <w:rPr>
                  <w:rStyle w:val="Hipervnculo"/>
                  <w:lang w:val="en-US" w:eastAsia="en-US" w:bidi="en-US"/>
                </w:rPr>
                <w:t>online</w:t>
              </w:r>
            </w:hyperlink>
            <w:r w:rsidRPr="00BB0BCA">
              <w:rPr>
                <w:lang w:val="en-US" w:eastAsia="en-US" w:bidi="en-US"/>
              </w:rPr>
              <w:t>. For more information visit 1101 4th Street, SW, 2nd Floor, Washington, DC 20024, or call (202) 727-4TAX.</w:t>
            </w:r>
          </w:p>
        </w:tc>
        <w:tc>
          <w:tcPr>
            <w:tcW w:w="4414" w:type="dxa"/>
          </w:tcPr>
          <w:p w14:paraId="13608390" w14:textId="038E47B4" w:rsidR="003A76D3" w:rsidRPr="00BB0BCA" w:rsidRDefault="003A76D3" w:rsidP="003A76D3">
            <w:pPr>
              <w:rPr>
                <w:lang w:val="en-US"/>
              </w:rPr>
            </w:pPr>
            <w:r w:rsidRPr="00BB0BCA">
              <w:rPr>
                <w:lang w:val="vi-VN" w:bidi="vi-VN"/>
              </w:rPr>
              <w:t xml:space="preserve">Đăng ký </w:t>
            </w:r>
            <w:hyperlink r:id="rId10" w:tgtFrame="_blank" w:history="1">
              <w:r w:rsidRPr="00BB0BCA">
                <w:rPr>
                  <w:rStyle w:val="Hipervnculo"/>
                  <w:lang w:val="vi-VN" w:bidi="vi-VN"/>
                </w:rPr>
                <w:t>trực tuyến</w:t>
              </w:r>
            </w:hyperlink>
            <w:r w:rsidRPr="00BB0BCA">
              <w:rPr>
                <w:lang w:val="vi-VN" w:bidi="vi-VN"/>
              </w:rPr>
              <w:t xml:space="preserve"> EIN với Văn Phòng Thuế và Doanh Thu của DC. Để biết thêm thông tin, hãy ghé thăm địa chỉ 1101 4th Street, SW, 2nd Floor, Washington, DC 20024, hoặc gọi (202) 727-4TAX.</w:t>
            </w:r>
          </w:p>
        </w:tc>
      </w:tr>
      <w:tr w:rsidR="003A76D3" w:rsidRPr="00BB0BCA" w14:paraId="17508249" w14:textId="77777777" w:rsidTr="003A76D3">
        <w:tc>
          <w:tcPr>
            <w:tcW w:w="4414" w:type="dxa"/>
          </w:tcPr>
          <w:p w14:paraId="42544F59" w14:textId="7234A59C" w:rsidR="003A76D3" w:rsidRPr="00BB0BCA" w:rsidRDefault="003A76D3" w:rsidP="003A76D3">
            <w:pPr>
              <w:rPr>
                <w:lang w:val="en-US"/>
              </w:rPr>
            </w:pPr>
            <w:r w:rsidRPr="00BB0BCA">
              <w:rPr>
                <w:b/>
                <w:bCs/>
              </w:rPr>
              <w:t>Clean Hands Certification:</w:t>
            </w:r>
          </w:p>
        </w:tc>
        <w:tc>
          <w:tcPr>
            <w:tcW w:w="4414" w:type="dxa"/>
          </w:tcPr>
          <w:p w14:paraId="3774CFB1" w14:textId="04618402" w:rsidR="003A76D3" w:rsidRPr="00BB0BCA" w:rsidRDefault="003A76D3" w:rsidP="003A76D3">
            <w:pPr>
              <w:rPr>
                <w:lang w:val="en-US"/>
              </w:rPr>
            </w:pPr>
            <w:r w:rsidRPr="00BB0BCA">
              <w:rPr>
                <w:b/>
                <w:lang w:val="vi-VN" w:bidi="vi-VN"/>
              </w:rPr>
              <w:t>Chứng Nhận Clean Hands:</w:t>
            </w:r>
          </w:p>
        </w:tc>
      </w:tr>
      <w:tr w:rsidR="003A76D3" w:rsidRPr="00BB0BCA" w14:paraId="1EFA50BC" w14:textId="77777777" w:rsidTr="003A76D3">
        <w:tc>
          <w:tcPr>
            <w:tcW w:w="4414" w:type="dxa"/>
          </w:tcPr>
          <w:p w14:paraId="32DD056D" w14:textId="68C24FA0" w:rsidR="003A76D3" w:rsidRPr="00BB0BCA" w:rsidRDefault="003A76D3" w:rsidP="003A76D3">
            <w:r w:rsidRPr="00BB0BCA">
              <w:rPr>
                <w:lang w:val="en-US" w:eastAsia="en-US" w:bidi="en-US"/>
              </w:rPr>
              <w:t xml:space="preserve">A Clean Hands check will be conducted during the Basic Business License online application process. </w:t>
            </w:r>
            <w:r w:rsidRPr="00BB0BCA">
              <w:t>Learn more about </w:t>
            </w:r>
            <w:hyperlink r:id="rId11" w:history="1">
              <w:r w:rsidRPr="00BB0BCA">
                <w:rPr>
                  <w:rStyle w:val="Hipervnculo"/>
                </w:rPr>
                <w:t>Clean Hands</w:t>
              </w:r>
            </w:hyperlink>
            <w:r w:rsidRPr="00BB0BCA">
              <w:t>.</w:t>
            </w:r>
          </w:p>
        </w:tc>
        <w:tc>
          <w:tcPr>
            <w:tcW w:w="4414" w:type="dxa"/>
          </w:tcPr>
          <w:p w14:paraId="6425F379" w14:textId="2C11FC5F" w:rsidR="003A76D3" w:rsidRPr="00BB0BCA" w:rsidRDefault="003A76D3" w:rsidP="003A76D3">
            <w:pPr>
              <w:rPr>
                <w:lang w:val="en-US"/>
              </w:rPr>
            </w:pPr>
            <w:r w:rsidRPr="00BB0BCA">
              <w:rPr>
                <w:lang w:val="vi-VN" w:bidi="vi-VN"/>
              </w:rPr>
              <w:t>Thủ tục kiểm tra Clean Hands sẽ được tiến hành trong quá trình nộp đơn đăng ký trực tuyến Giấy Phép Kinh Doanh Cơ Bản. Tìm hiểu thêm về </w:t>
            </w:r>
            <w:hyperlink r:id="rId12" w:history="1">
              <w:r w:rsidRPr="00BB0BCA">
                <w:rPr>
                  <w:rStyle w:val="Hipervnculo"/>
                  <w:lang w:val="vi-VN" w:bidi="vi-VN"/>
                </w:rPr>
                <w:t>Clean Hands</w:t>
              </w:r>
            </w:hyperlink>
            <w:r w:rsidRPr="00BB0BCA">
              <w:rPr>
                <w:lang w:val="vi-VN" w:bidi="vi-VN"/>
              </w:rPr>
              <w:t>.</w:t>
            </w:r>
          </w:p>
        </w:tc>
      </w:tr>
      <w:tr w:rsidR="003A76D3" w:rsidRPr="00BB0BCA" w14:paraId="6FEB203B" w14:textId="77777777" w:rsidTr="003A76D3">
        <w:tc>
          <w:tcPr>
            <w:tcW w:w="4414" w:type="dxa"/>
          </w:tcPr>
          <w:p w14:paraId="3306CCC0" w14:textId="01759401" w:rsidR="003A76D3" w:rsidRPr="00BB0BCA" w:rsidRDefault="003A76D3" w:rsidP="003A76D3">
            <w:pPr>
              <w:rPr>
                <w:lang w:val="en-US"/>
              </w:rPr>
            </w:pPr>
            <w:r w:rsidRPr="00BB0BCA">
              <w:rPr>
                <w:lang w:val="en-US" w:eastAsia="en-US" w:bidi="en-US"/>
              </w:rPr>
              <w:t>Step 3 – Registration with Office of the Zoning Administrator</w:t>
            </w:r>
          </w:p>
        </w:tc>
        <w:tc>
          <w:tcPr>
            <w:tcW w:w="4414" w:type="dxa"/>
          </w:tcPr>
          <w:p w14:paraId="26E9BC57" w14:textId="490B9277" w:rsidR="003A76D3" w:rsidRPr="00BB0BCA" w:rsidRDefault="003A76D3" w:rsidP="003A76D3">
            <w:pPr>
              <w:rPr>
                <w:lang w:val="en-US"/>
              </w:rPr>
            </w:pPr>
            <w:r w:rsidRPr="00BB0BCA">
              <w:rPr>
                <w:lang w:val="vi-VN" w:bidi="vi-VN"/>
              </w:rPr>
              <w:t>Bước 3 – Đăng Ký với Văn Phòng Quản Trị Viên Phân Vùng</w:t>
            </w:r>
          </w:p>
        </w:tc>
      </w:tr>
      <w:tr w:rsidR="003A76D3" w:rsidRPr="00BB0BCA" w14:paraId="6B5FC3B9" w14:textId="77777777" w:rsidTr="003A76D3">
        <w:tc>
          <w:tcPr>
            <w:tcW w:w="4414" w:type="dxa"/>
          </w:tcPr>
          <w:p w14:paraId="16BBACE7" w14:textId="77777777" w:rsidR="003A76D3" w:rsidRPr="00BB0BCA" w:rsidRDefault="003A76D3" w:rsidP="003A76D3">
            <w:pPr>
              <w:rPr>
                <w:lang w:val="en-US"/>
              </w:rPr>
            </w:pPr>
            <w:r w:rsidRPr="00BB0BCA">
              <w:rPr>
                <w:lang w:val="en-US" w:eastAsia="en-US" w:bidi="en-US"/>
              </w:rPr>
              <w:t>Expedited Home Occupation Permit (eHOP): If conducting business out of a home in the District, you may be eligible to obtain an Expedited Home Occupation Permit when you apply for a Basic Business License via </w:t>
            </w:r>
            <w:hyperlink r:id="rId13" w:history="1">
              <w:r w:rsidRPr="00BB0BCA">
                <w:rPr>
                  <w:rStyle w:val="Hipervnculo"/>
                  <w:lang w:val="en-US" w:eastAsia="en-US" w:bidi="en-US"/>
                </w:rPr>
                <w:t>My DC Business Center</w:t>
              </w:r>
            </w:hyperlink>
            <w:r w:rsidRPr="00BB0BCA">
              <w:rPr>
                <w:lang w:val="en-US" w:eastAsia="en-US" w:bidi="en-US"/>
              </w:rPr>
              <w:t>.</w:t>
            </w:r>
          </w:p>
          <w:p w14:paraId="62C906CE" w14:textId="77777777" w:rsidR="003A76D3" w:rsidRPr="00BB0BCA" w:rsidRDefault="003A76D3" w:rsidP="003A76D3">
            <w:pPr>
              <w:rPr>
                <w:lang w:val="en-US"/>
              </w:rPr>
            </w:pPr>
          </w:p>
        </w:tc>
        <w:tc>
          <w:tcPr>
            <w:tcW w:w="4414" w:type="dxa"/>
          </w:tcPr>
          <w:p w14:paraId="5BFEC3C8" w14:textId="77777777" w:rsidR="003A76D3" w:rsidRPr="00BB0BCA" w:rsidRDefault="003A76D3" w:rsidP="003A76D3">
            <w:pPr>
              <w:rPr>
                <w:lang w:val="en-US"/>
              </w:rPr>
            </w:pPr>
            <w:r w:rsidRPr="00BB0BCA">
              <w:rPr>
                <w:lang w:val="vi-VN" w:bidi="vi-VN"/>
              </w:rPr>
              <w:t xml:space="preserve">Giấy Phép Nghề Nghiệp Tại Nhà Cấp Tốc (eHOP): Nếu tiến hành kinh doanh tại nhà trong Quận, quý vị có thể hội đủ điều kiện để có được Giấy Phép Nghề Nghiệp Tại Nhà Cấp Tốc khi quý vị nộp đơn đăng ký Giấy </w:t>
            </w:r>
            <w:r w:rsidRPr="00BB0BCA">
              <w:rPr>
                <w:lang w:val="vi-VN" w:bidi="vi-VN"/>
              </w:rPr>
              <w:lastRenderedPageBreak/>
              <w:t>Phép Kinh Doanh Cơ Bản thông qua </w:t>
            </w:r>
            <w:hyperlink r:id="rId14" w:history="1">
              <w:r w:rsidRPr="00BB0BCA">
                <w:rPr>
                  <w:rStyle w:val="Hipervnculo"/>
                  <w:lang w:val="vi-VN" w:bidi="vi-VN"/>
                </w:rPr>
                <w:t>My DC Business Center</w:t>
              </w:r>
            </w:hyperlink>
            <w:r w:rsidRPr="00BB0BCA">
              <w:rPr>
                <w:lang w:val="vi-VN" w:bidi="vi-VN"/>
              </w:rPr>
              <w:t>.</w:t>
            </w:r>
          </w:p>
          <w:p w14:paraId="5516EBC5" w14:textId="77777777" w:rsidR="003A76D3" w:rsidRPr="00BB0BCA" w:rsidRDefault="003A76D3" w:rsidP="003A76D3">
            <w:pPr>
              <w:rPr>
                <w:lang w:val="en-US"/>
              </w:rPr>
            </w:pPr>
          </w:p>
        </w:tc>
      </w:tr>
      <w:tr w:rsidR="003A76D3" w:rsidRPr="00BB0BCA" w14:paraId="5EE69E8D" w14:textId="77777777" w:rsidTr="003A76D3">
        <w:tc>
          <w:tcPr>
            <w:tcW w:w="4414" w:type="dxa"/>
          </w:tcPr>
          <w:p w14:paraId="38E4D8C9" w14:textId="77777777" w:rsidR="003A76D3" w:rsidRPr="00BB0BCA" w:rsidRDefault="003A76D3" w:rsidP="003A76D3">
            <w:pPr>
              <w:rPr>
                <w:lang w:val="en-US"/>
              </w:rPr>
            </w:pPr>
            <w:r w:rsidRPr="00BB0BCA">
              <w:rPr>
                <w:lang w:val="en-US" w:eastAsia="en-US" w:bidi="en-US"/>
              </w:rPr>
              <w:lastRenderedPageBreak/>
              <w:t>Home Occupation Permit (HOP): If conducting business out of a home in the District, apply for a </w:t>
            </w:r>
            <w:hyperlink r:id="rId15" w:history="1">
              <w:r w:rsidRPr="00BB0BCA">
                <w:rPr>
                  <w:rStyle w:val="Hipervnculo"/>
                  <w:lang w:val="en-US" w:eastAsia="en-US" w:bidi="en-US"/>
                </w:rPr>
                <w:t>Home Occupation Permit</w:t>
              </w:r>
            </w:hyperlink>
            <w:r w:rsidRPr="00BB0BCA">
              <w:rPr>
                <w:lang w:val="en-US" w:eastAsia="en-US" w:bidi="en-US"/>
              </w:rPr>
              <w:t>.</w:t>
            </w:r>
          </w:p>
          <w:p w14:paraId="64CABFFE" w14:textId="77777777" w:rsidR="003A76D3" w:rsidRPr="00BB0BCA" w:rsidRDefault="003A76D3" w:rsidP="003A76D3">
            <w:pPr>
              <w:rPr>
                <w:lang w:val="en-US"/>
              </w:rPr>
            </w:pPr>
          </w:p>
        </w:tc>
        <w:tc>
          <w:tcPr>
            <w:tcW w:w="4414" w:type="dxa"/>
          </w:tcPr>
          <w:p w14:paraId="57A9C6B7" w14:textId="77777777" w:rsidR="003A76D3" w:rsidRPr="00BB0BCA" w:rsidRDefault="003A76D3" w:rsidP="003A76D3">
            <w:pPr>
              <w:rPr>
                <w:lang w:val="en-US"/>
              </w:rPr>
            </w:pPr>
            <w:r w:rsidRPr="00BB0BCA">
              <w:rPr>
                <w:lang w:val="vi-VN" w:bidi="vi-VN"/>
              </w:rPr>
              <w:t>Giấy Phép Nghề Nghiệp Tại Nhà (HOP): Nếu tiến hành kinh doanh tại nhà trong Quận, hãy nộp đơn đăng ký </w:t>
            </w:r>
            <w:hyperlink r:id="rId16" w:history="1">
              <w:r w:rsidRPr="00BB0BCA">
                <w:rPr>
                  <w:rStyle w:val="Hipervnculo"/>
                  <w:lang w:val="vi-VN" w:bidi="vi-VN"/>
                </w:rPr>
                <w:t>Giấy Phép Nghề Nghiệp Tại Nhà</w:t>
              </w:r>
            </w:hyperlink>
            <w:r w:rsidRPr="00BB0BCA">
              <w:rPr>
                <w:lang w:val="vi-VN" w:bidi="vi-VN"/>
              </w:rPr>
              <w:t>.</w:t>
            </w:r>
          </w:p>
          <w:p w14:paraId="51344FCF" w14:textId="77777777" w:rsidR="003A76D3" w:rsidRPr="00BB0BCA" w:rsidRDefault="003A76D3" w:rsidP="003A76D3">
            <w:pPr>
              <w:rPr>
                <w:lang w:val="en-US"/>
              </w:rPr>
            </w:pPr>
          </w:p>
        </w:tc>
      </w:tr>
      <w:tr w:rsidR="003A76D3" w:rsidRPr="00BB0BCA" w14:paraId="50167F9C" w14:textId="77777777" w:rsidTr="003A76D3">
        <w:tc>
          <w:tcPr>
            <w:tcW w:w="4414" w:type="dxa"/>
          </w:tcPr>
          <w:p w14:paraId="3E5D6535" w14:textId="77777777" w:rsidR="003A76D3" w:rsidRPr="00BB0BCA" w:rsidRDefault="003A76D3" w:rsidP="003A76D3">
            <w:pPr>
              <w:rPr>
                <w:lang w:val="en-US"/>
              </w:rPr>
            </w:pPr>
            <w:r w:rsidRPr="00BB0BCA">
              <w:rPr>
                <w:lang w:val="en-US" w:eastAsia="en-US" w:bidi="en-US"/>
              </w:rPr>
              <w:t>Certificate of Occupancy (COO): If operating out of an office location in the District, apply for a </w:t>
            </w:r>
            <w:hyperlink r:id="rId17" w:history="1">
              <w:r w:rsidRPr="00BB0BCA">
                <w:rPr>
                  <w:rStyle w:val="Hipervnculo"/>
                  <w:lang w:val="en-US" w:eastAsia="en-US" w:bidi="en-US"/>
                </w:rPr>
                <w:t>Certificate of Occupancy</w:t>
              </w:r>
            </w:hyperlink>
            <w:r w:rsidRPr="00BB0BCA">
              <w:rPr>
                <w:lang w:val="en-US" w:eastAsia="en-US" w:bidi="en-US"/>
              </w:rPr>
              <w:t>.</w:t>
            </w:r>
          </w:p>
          <w:p w14:paraId="29B38358" w14:textId="77777777" w:rsidR="003A76D3" w:rsidRPr="00BB0BCA" w:rsidRDefault="003A76D3" w:rsidP="003A76D3">
            <w:pPr>
              <w:rPr>
                <w:lang w:val="en-US"/>
              </w:rPr>
            </w:pPr>
          </w:p>
        </w:tc>
        <w:tc>
          <w:tcPr>
            <w:tcW w:w="4414" w:type="dxa"/>
          </w:tcPr>
          <w:p w14:paraId="27394C60" w14:textId="77777777" w:rsidR="003A76D3" w:rsidRPr="00BB0BCA" w:rsidRDefault="003A76D3" w:rsidP="003A76D3">
            <w:pPr>
              <w:rPr>
                <w:lang w:val="en-US"/>
              </w:rPr>
            </w:pPr>
            <w:r w:rsidRPr="00BB0BCA">
              <w:rPr>
                <w:lang w:val="vi-VN" w:bidi="vi-VN"/>
              </w:rPr>
              <w:t>Chứng Nhận Sử Dụng (COO): Nếu hoạt động tại một địa điểm văn phòng trong Quận, hãy nộp đơn đăng ký </w:t>
            </w:r>
            <w:hyperlink r:id="rId18" w:history="1">
              <w:r w:rsidRPr="00BB0BCA">
                <w:rPr>
                  <w:rStyle w:val="Hipervnculo"/>
                  <w:lang w:val="vi-VN" w:bidi="vi-VN"/>
                </w:rPr>
                <w:t>Chứng Nhận Sử Dụng</w:t>
              </w:r>
            </w:hyperlink>
            <w:r w:rsidRPr="00BB0BCA">
              <w:rPr>
                <w:lang w:val="vi-VN" w:bidi="vi-VN"/>
              </w:rPr>
              <w:t>.</w:t>
            </w:r>
          </w:p>
          <w:p w14:paraId="66C28934" w14:textId="77777777" w:rsidR="003A76D3" w:rsidRPr="00BB0BCA" w:rsidRDefault="003A76D3" w:rsidP="003A76D3">
            <w:pPr>
              <w:rPr>
                <w:lang w:val="en-US"/>
              </w:rPr>
            </w:pPr>
          </w:p>
        </w:tc>
      </w:tr>
      <w:tr w:rsidR="003A76D3" w:rsidRPr="00BB0BCA" w14:paraId="1F67173B" w14:textId="77777777" w:rsidTr="003A76D3">
        <w:tc>
          <w:tcPr>
            <w:tcW w:w="4414" w:type="dxa"/>
          </w:tcPr>
          <w:p w14:paraId="639C07B9" w14:textId="20007DAB" w:rsidR="003A76D3" w:rsidRPr="00BB0BCA" w:rsidRDefault="003A76D3" w:rsidP="003A76D3">
            <w:pPr>
              <w:rPr>
                <w:lang w:val="en-US"/>
              </w:rPr>
            </w:pPr>
            <w:r w:rsidRPr="00BB0BCA">
              <w:rPr>
                <w:lang w:val="en-US" w:eastAsia="en-US" w:bidi="en-US"/>
              </w:rPr>
              <w:t>Step 4 - Basic Business License (BBL) Application</w:t>
            </w:r>
          </w:p>
        </w:tc>
        <w:tc>
          <w:tcPr>
            <w:tcW w:w="4414" w:type="dxa"/>
          </w:tcPr>
          <w:p w14:paraId="73E12576" w14:textId="5C33B5F2" w:rsidR="003A76D3" w:rsidRPr="00BB0BCA" w:rsidRDefault="003A76D3" w:rsidP="003A76D3">
            <w:pPr>
              <w:rPr>
                <w:lang w:val="en-US"/>
              </w:rPr>
            </w:pPr>
            <w:r w:rsidRPr="00BB0BCA">
              <w:rPr>
                <w:lang w:val="vi-VN" w:bidi="vi-VN"/>
              </w:rPr>
              <w:t>Bước 4 - Đơn Đăng Ký Giấy Phép Kinh Doanh Cơ Bản (BBL)</w:t>
            </w:r>
          </w:p>
        </w:tc>
      </w:tr>
      <w:tr w:rsidR="003A76D3" w:rsidRPr="00BB0BCA" w14:paraId="0BD8DC9F" w14:textId="77777777" w:rsidTr="003A76D3">
        <w:tc>
          <w:tcPr>
            <w:tcW w:w="4414" w:type="dxa"/>
          </w:tcPr>
          <w:p w14:paraId="46A0016A" w14:textId="4DE1D3AD" w:rsidR="003A76D3" w:rsidRPr="00BB0BCA" w:rsidRDefault="003A76D3" w:rsidP="003A76D3">
            <w:pPr>
              <w:rPr>
                <w:lang w:val="en-US"/>
              </w:rPr>
            </w:pPr>
            <w:r w:rsidRPr="00BB0BCA">
              <w:rPr>
                <w:b/>
                <w:bCs/>
                <w:lang w:val="en-US" w:eastAsia="en-US" w:bidi="en-US"/>
              </w:rPr>
              <w:t>Submit a BBL application including the required supporting documentation and payment.</w:t>
            </w:r>
          </w:p>
        </w:tc>
        <w:tc>
          <w:tcPr>
            <w:tcW w:w="4414" w:type="dxa"/>
          </w:tcPr>
          <w:p w14:paraId="03631993" w14:textId="46D7F229" w:rsidR="003A76D3" w:rsidRPr="00BB0BCA" w:rsidRDefault="003A76D3" w:rsidP="003A76D3">
            <w:pPr>
              <w:rPr>
                <w:lang w:val="en-US"/>
              </w:rPr>
            </w:pPr>
            <w:r w:rsidRPr="00BB0BCA">
              <w:rPr>
                <w:b/>
                <w:lang w:val="vi-VN" w:bidi="vi-VN"/>
              </w:rPr>
              <w:t>Gửi đơn đăng ký BBL bao gồm các tài liệu chứng minh và khoản thanh toán cần thiết.</w:t>
            </w:r>
          </w:p>
        </w:tc>
      </w:tr>
      <w:tr w:rsidR="003A76D3" w:rsidRPr="00BB0BCA" w14:paraId="13442822" w14:textId="77777777" w:rsidTr="003A76D3">
        <w:tc>
          <w:tcPr>
            <w:tcW w:w="4414" w:type="dxa"/>
          </w:tcPr>
          <w:p w14:paraId="0A32434A" w14:textId="6B82636B" w:rsidR="003A76D3" w:rsidRPr="00BB0BCA" w:rsidRDefault="003A76D3" w:rsidP="003A76D3">
            <w:pPr>
              <w:rPr>
                <w:lang w:val="en-US"/>
              </w:rPr>
            </w:pPr>
            <w:r w:rsidRPr="00BB0BCA">
              <w:rPr>
                <w:lang w:val="en-US" w:eastAsia="en-US" w:bidi="en-US"/>
              </w:rPr>
              <w:t>Your business' activities determine the type of Basic Business License required.</w:t>
            </w:r>
          </w:p>
        </w:tc>
        <w:tc>
          <w:tcPr>
            <w:tcW w:w="4414" w:type="dxa"/>
          </w:tcPr>
          <w:p w14:paraId="454C1811" w14:textId="6571E24A" w:rsidR="003A76D3" w:rsidRPr="00BB0BCA" w:rsidRDefault="003A76D3" w:rsidP="003A76D3">
            <w:pPr>
              <w:rPr>
                <w:lang w:val="en-US"/>
              </w:rPr>
            </w:pPr>
            <w:r w:rsidRPr="00BB0BCA">
              <w:rPr>
                <w:lang w:val="vi-VN" w:bidi="vi-VN"/>
              </w:rPr>
              <w:t>Hoạt động kinh doanh của quý vị sẽ xác định loại Giấy Phép Kinh Doanh Cơ Bản cần có.</w:t>
            </w:r>
          </w:p>
        </w:tc>
      </w:tr>
      <w:tr w:rsidR="003A76D3" w:rsidRPr="00BB0BCA" w14:paraId="0015C5D1" w14:textId="77777777" w:rsidTr="003A76D3">
        <w:tc>
          <w:tcPr>
            <w:tcW w:w="4414" w:type="dxa"/>
          </w:tcPr>
          <w:p w14:paraId="6F4D7871" w14:textId="042CFC55" w:rsidR="003A76D3" w:rsidRPr="00BB0BCA" w:rsidRDefault="003A76D3" w:rsidP="003A76D3">
            <w:pPr>
              <w:rPr>
                <w:lang w:val="en-US"/>
              </w:rPr>
            </w:pPr>
            <w:r w:rsidRPr="00BB0BCA">
              <w:rPr>
                <w:lang w:val="en-US" w:eastAsia="en-US" w:bidi="en-US"/>
              </w:rPr>
              <w:t>APPLY FOR BUSINESS LICENSE</w:t>
            </w:r>
          </w:p>
        </w:tc>
        <w:tc>
          <w:tcPr>
            <w:tcW w:w="4414" w:type="dxa"/>
          </w:tcPr>
          <w:p w14:paraId="0A126E15" w14:textId="5D031117" w:rsidR="003A76D3" w:rsidRPr="00BB0BCA" w:rsidRDefault="003A76D3" w:rsidP="003A76D3">
            <w:pPr>
              <w:rPr>
                <w:lang w:val="en-US"/>
              </w:rPr>
            </w:pPr>
            <w:r w:rsidRPr="00BB0BCA">
              <w:rPr>
                <w:lang w:val="vi-VN" w:bidi="vi-VN"/>
              </w:rPr>
              <w:t>NỘP ĐƠN ĐĂNG KÝ GIẤY PHÉP KINH DOANH</w:t>
            </w:r>
          </w:p>
        </w:tc>
      </w:tr>
    </w:tbl>
    <w:p w14:paraId="564DF10E" w14:textId="77777777" w:rsidR="0099702B" w:rsidRPr="00BB0BCA" w:rsidRDefault="0099702B">
      <w:pPr>
        <w:rPr>
          <w:lang w:val="en-US"/>
        </w:rPr>
      </w:pPr>
    </w:p>
    <w:sectPr w:rsidR="0099702B" w:rsidRPr="00BB0B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043229">
    <w:abstractNumId w:val="3"/>
  </w:num>
  <w:num w:numId="2" w16cid:durableId="279188538">
    <w:abstractNumId w:val="0"/>
  </w:num>
  <w:num w:numId="3" w16cid:durableId="1303579657">
    <w:abstractNumId w:val="1"/>
  </w:num>
  <w:num w:numId="4" w16cid:durableId="1075593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3"/>
    <w:rsid w:val="003A76D3"/>
    <w:rsid w:val="0099702B"/>
    <w:rsid w:val="00BB0BCA"/>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vi-V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styleId="Mencinsinresolver">
    <w:name w:val="Unresolved Mention"/>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nline.dlcp.dc.gov/" TargetMode="External"/><Relationship Id="rId13" Type="http://schemas.openxmlformats.org/officeDocument/2006/relationships/hyperlink" Target="https://mybusiness.dc.gov/" TargetMode="External"/><Relationship Id="rId18" Type="http://schemas.openxmlformats.org/officeDocument/2006/relationships/hyperlink" Target="https://dob.dc.gov/service/get-certificate-occupancy" TargetMode="External"/><Relationship Id="rId3" Type="http://schemas.openxmlformats.org/officeDocument/2006/relationships/settings" Target="settings.xml"/><Relationship Id="rId7" Type="http://schemas.openxmlformats.org/officeDocument/2006/relationships/hyperlink" Target="https://corponline.dlcp.dc.gov/" TargetMode="External"/><Relationship Id="rId12" Type="http://schemas.openxmlformats.org/officeDocument/2006/relationships/hyperlink" Target="https://dlcp.dc.gov/node/1621021" TargetMode="External"/><Relationship Id="rId17" Type="http://schemas.openxmlformats.org/officeDocument/2006/relationships/hyperlink" Target="https://dob.dc.gov/service/get-certificate-occupancy" TargetMode="External"/><Relationship Id="rId2" Type="http://schemas.openxmlformats.org/officeDocument/2006/relationships/styles" Target="styles.xml"/><Relationship Id="rId16" Type="http://schemas.openxmlformats.org/officeDocument/2006/relationships/hyperlink" Target="https://dob.dc.gov/node/161617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rponline.dlcp.dc.gov/" TargetMode="External"/><Relationship Id="rId11" Type="http://schemas.openxmlformats.org/officeDocument/2006/relationships/hyperlink" Target="https://dlcp.dc.gov/node/1621021" TargetMode="External"/><Relationship Id="rId5" Type="http://schemas.openxmlformats.org/officeDocument/2006/relationships/hyperlink" Target="https://corponline.dlcp.dc.gov/" TargetMode="External"/><Relationship Id="rId15" Type="http://schemas.openxmlformats.org/officeDocument/2006/relationships/hyperlink" Target="https://dob.dc.gov/node/1616176" TargetMode="External"/><Relationship Id="rId10" Type="http://schemas.openxmlformats.org/officeDocument/2006/relationships/hyperlink" Target="https://mytax.dc.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tax.dc.gov/" TargetMode="External"/><Relationship Id="rId14" Type="http://schemas.openxmlformats.org/officeDocument/2006/relationships/hyperlink" Target="https://mybusines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903</Words>
  <Characters>3984</Characters>
  <Application>Microsoft Office Word</Application>
  <DocSecurity>0</DocSecurity>
  <Lines>159</Lines>
  <Paragraphs>69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2</cp:revision>
  <dcterms:created xsi:type="dcterms:W3CDTF">2023-12-18T17:39:00Z</dcterms:created>
  <dcterms:modified xsi:type="dcterms:W3CDTF">2023-12-19T18:21:00Z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