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A76D3" w:rsidRPr="007E7FBA" w14:paraId="362757DC" w14:textId="77777777" w:rsidTr="003A76D3">
        <w:tc>
          <w:tcPr>
            <w:tcW w:w="4414" w:type="dxa"/>
          </w:tcPr>
          <w:p w14:paraId="5DAEE6CC" w14:textId="0FC9A3C5" w:rsidR="003A76D3" w:rsidRPr="007E7FBA" w:rsidRDefault="007E7FBA">
            <w:pPr>
              <w:rPr>
                <w:lang w:val="es-MX"/>
              </w:rPr>
            </w:pPr>
            <w:r>
              <w:rPr>
                <w:lang w:val="es-MX" w:bidi="es-ES"/>
              </w:rPr>
              <w:t>ENGLISH</w:t>
            </w:r>
          </w:p>
        </w:tc>
        <w:tc>
          <w:tcPr>
            <w:tcW w:w="4414" w:type="dxa"/>
          </w:tcPr>
          <w:p w14:paraId="19D9087D" w14:textId="767B0176" w:rsidR="003A76D3" w:rsidRPr="007E7FBA" w:rsidRDefault="007E7FBA">
            <w:pPr>
              <w:rPr>
                <w:lang w:val="es-MX"/>
              </w:rPr>
            </w:pPr>
            <w:r>
              <w:rPr>
                <w:lang w:val="es-MX" w:bidi="es-ES"/>
              </w:rPr>
              <w:t>SPANISH</w:t>
            </w:r>
          </w:p>
        </w:tc>
      </w:tr>
      <w:tr w:rsidR="003A76D3" w:rsidRPr="007E7FBA" w14:paraId="0CCC58AC" w14:textId="77777777" w:rsidTr="003A76D3">
        <w:tc>
          <w:tcPr>
            <w:tcW w:w="4414" w:type="dxa"/>
          </w:tcPr>
          <w:p w14:paraId="1E627275" w14:textId="15D63172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n-US"/>
              </w:rPr>
              <w:t>Steps to Obtaining a Basic Business License</w:t>
            </w:r>
          </w:p>
        </w:tc>
        <w:tc>
          <w:tcPr>
            <w:tcW w:w="4414" w:type="dxa"/>
          </w:tcPr>
          <w:p w14:paraId="41CDBCAF" w14:textId="26A4E37F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s-ES"/>
              </w:rPr>
              <w:t>Pasos para obtener una licencia comercial básica</w:t>
            </w:r>
          </w:p>
        </w:tc>
      </w:tr>
      <w:tr w:rsidR="003A76D3" w:rsidRPr="007E7FBA" w14:paraId="343FB66C" w14:textId="77777777" w:rsidTr="003A76D3">
        <w:tc>
          <w:tcPr>
            <w:tcW w:w="4414" w:type="dxa"/>
          </w:tcPr>
          <w:p w14:paraId="167282D2" w14:textId="5533900C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n-US"/>
              </w:rPr>
              <w:t>Corporate Registration &amp; Trade Name Registration</w:t>
            </w:r>
          </w:p>
        </w:tc>
        <w:tc>
          <w:tcPr>
            <w:tcW w:w="4414" w:type="dxa"/>
          </w:tcPr>
          <w:p w14:paraId="42117EF1" w14:textId="1EB84EA3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s-ES"/>
              </w:rPr>
              <w:t>Registro corporativo y registro de nombre comercial</w:t>
            </w:r>
          </w:p>
        </w:tc>
      </w:tr>
      <w:tr w:rsidR="003A76D3" w:rsidRPr="007E7FBA" w14:paraId="3E14EBB2" w14:textId="77777777" w:rsidTr="003A76D3">
        <w:tc>
          <w:tcPr>
            <w:tcW w:w="4414" w:type="dxa"/>
          </w:tcPr>
          <w:p w14:paraId="0B462308" w14:textId="3629FE97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n-US"/>
              </w:rPr>
              <w:t>Registration with Internal Revenue Service (IRS) and DC Office of Tax and Revenue</w:t>
            </w:r>
          </w:p>
        </w:tc>
        <w:tc>
          <w:tcPr>
            <w:tcW w:w="4414" w:type="dxa"/>
          </w:tcPr>
          <w:p w14:paraId="1CBA9C8F" w14:textId="1FAD9257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s-ES"/>
              </w:rPr>
              <w:t>Registro en el Servicio de Impuestos Internos (IRS) y en la Oficina de Impuestos e Ingresos del DC</w:t>
            </w:r>
          </w:p>
        </w:tc>
      </w:tr>
      <w:tr w:rsidR="003A76D3" w:rsidRPr="007E7FBA" w14:paraId="6E57F8A5" w14:textId="77777777" w:rsidTr="003A76D3">
        <w:tc>
          <w:tcPr>
            <w:tcW w:w="4414" w:type="dxa"/>
          </w:tcPr>
          <w:p w14:paraId="43A2EC06" w14:textId="0418C5B8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n-US"/>
              </w:rPr>
              <w:t>Registration with Office of the Zoning Administrator</w:t>
            </w:r>
          </w:p>
        </w:tc>
        <w:tc>
          <w:tcPr>
            <w:tcW w:w="4414" w:type="dxa"/>
          </w:tcPr>
          <w:p w14:paraId="5C456C48" w14:textId="60D3E640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s-ES"/>
              </w:rPr>
              <w:t>Registro en la Oficina del Administrador de Zonificación</w:t>
            </w:r>
          </w:p>
        </w:tc>
      </w:tr>
      <w:tr w:rsidR="003A76D3" w:rsidRPr="007E7FBA" w14:paraId="7526C629" w14:textId="77777777" w:rsidTr="003A76D3">
        <w:tc>
          <w:tcPr>
            <w:tcW w:w="4414" w:type="dxa"/>
          </w:tcPr>
          <w:p w14:paraId="3FEAC0C3" w14:textId="4565D5AC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n-US"/>
              </w:rPr>
              <w:t>Basic Business License (BBL) Application</w:t>
            </w:r>
          </w:p>
        </w:tc>
        <w:tc>
          <w:tcPr>
            <w:tcW w:w="4414" w:type="dxa"/>
          </w:tcPr>
          <w:p w14:paraId="2BF1C531" w14:textId="3C350C80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s-ES"/>
              </w:rPr>
              <w:t>Solicitud de licencia comercial básica (BBL)</w:t>
            </w:r>
          </w:p>
        </w:tc>
      </w:tr>
      <w:tr w:rsidR="003A76D3" w:rsidRPr="007E7FBA" w14:paraId="2030C248" w14:textId="77777777" w:rsidTr="003A76D3">
        <w:tc>
          <w:tcPr>
            <w:tcW w:w="4414" w:type="dxa"/>
          </w:tcPr>
          <w:p w14:paraId="6B8CF92B" w14:textId="6EC2F94E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n-US"/>
              </w:rPr>
              <w:t>Step 1 – Corporate &amp; Trade Name Registration</w:t>
            </w:r>
          </w:p>
        </w:tc>
        <w:tc>
          <w:tcPr>
            <w:tcW w:w="4414" w:type="dxa"/>
          </w:tcPr>
          <w:p w14:paraId="1A3FE494" w14:textId="5A2D6FE0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s-ES"/>
              </w:rPr>
              <w:t>Paso 1: Registro corporativo y del nombre comercial</w:t>
            </w:r>
          </w:p>
        </w:tc>
      </w:tr>
      <w:tr w:rsidR="003A76D3" w:rsidRPr="007E7FBA" w14:paraId="0CB1B919" w14:textId="77777777" w:rsidTr="003A76D3">
        <w:tc>
          <w:tcPr>
            <w:tcW w:w="4414" w:type="dxa"/>
          </w:tcPr>
          <w:p w14:paraId="099A06B2" w14:textId="48E30CA9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n-US"/>
              </w:rPr>
              <w:t xml:space="preserve">If your business is operating as a corporate entity (e.g., corporation, limited liability company, or partnership), register via </w:t>
            </w:r>
            <w:hyperlink r:id="rId5" w:tgtFrame="_blank" w:history="1">
              <w:r w:rsidRPr="007E7FBA">
                <w:rPr>
                  <w:rStyle w:val="Hipervnculo"/>
                  <w:lang w:val="es-MX" w:bidi="en-US"/>
                </w:rPr>
                <w:t>CorpOnline</w:t>
              </w:r>
            </w:hyperlink>
            <w:r w:rsidRPr="007E7FBA">
              <w:rPr>
                <w:lang w:val="es-MX" w:bidi="en-US"/>
              </w:rPr>
              <w:t>.</w:t>
            </w:r>
          </w:p>
        </w:tc>
        <w:tc>
          <w:tcPr>
            <w:tcW w:w="4414" w:type="dxa"/>
          </w:tcPr>
          <w:p w14:paraId="74FF9987" w14:textId="1C29DB5D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s-ES"/>
              </w:rPr>
              <w:t xml:space="preserve">Si su empresa funciona como una entidad corporativa (p. ej., una corporación, una sociedad de responsabilidad limitada o una sociedad), regístrese a través de </w:t>
            </w:r>
            <w:hyperlink r:id="rId6" w:tgtFrame="_blank" w:history="1">
              <w:r w:rsidRPr="007E7FBA">
                <w:rPr>
                  <w:rStyle w:val="Hipervnculo"/>
                  <w:lang w:val="es-MX" w:bidi="es-ES"/>
                </w:rPr>
                <w:t>CorpOnline</w:t>
              </w:r>
            </w:hyperlink>
            <w:r w:rsidRPr="007E7FBA">
              <w:rPr>
                <w:lang w:val="es-MX" w:bidi="es-ES"/>
              </w:rPr>
              <w:t>.</w:t>
            </w:r>
          </w:p>
        </w:tc>
      </w:tr>
      <w:tr w:rsidR="003A76D3" w:rsidRPr="007E7FBA" w14:paraId="0AD6260E" w14:textId="77777777" w:rsidTr="003A76D3">
        <w:tc>
          <w:tcPr>
            <w:tcW w:w="4414" w:type="dxa"/>
          </w:tcPr>
          <w:p w14:paraId="16EC545C" w14:textId="49699BD1" w:rsidR="003A76D3" w:rsidRPr="007E7FBA" w:rsidRDefault="003A76D3" w:rsidP="003A76D3">
            <w:pPr>
              <w:rPr>
                <w:b/>
                <w:bCs/>
                <w:lang w:val="es-MX"/>
              </w:rPr>
            </w:pPr>
            <w:r w:rsidRPr="007E7FBA">
              <w:rPr>
                <w:b/>
                <w:bCs/>
                <w:lang w:val="es-MX" w:bidi="en-US"/>
              </w:rPr>
              <w:t>Trade Name Registration</w:t>
            </w:r>
          </w:p>
        </w:tc>
        <w:tc>
          <w:tcPr>
            <w:tcW w:w="4414" w:type="dxa"/>
          </w:tcPr>
          <w:p w14:paraId="036D1548" w14:textId="0CD14359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b/>
                <w:lang w:val="es-MX" w:bidi="es-ES"/>
              </w:rPr>
              <w:t>Registro de nombre comercial</w:t>
            </w:r>
          </w:p>
        </w:tc>
      </w:tr>
      <w:tr w:rsidR="003A76D3" w:rsidRPr="007E7FBA" w14:paraId="4B45D97C" w14:textId="77777777" w:rsidTr="003A76D3">
        <w:tc>
          <w:tcPr>
            <w:tcW w:w="4414" w:type="dxa"/>
          </w:tcPr>
          <w:p w14:paraId="62933B94" w14:textId="738B7465" w:rsidR="003A76D3" w:rsidRPr="007E7FBA" w:rsidRDefault="003A76D3" w:rsidP="003A76D3">
            <w:pPr>
              <w:rPr>
                <w:b/>
                <w:bCs/>
                <w:lang w:val="es-MX"/>
              </w:rPr>
            </w:pPr>
            <w:r w:rsidRPr="007E7FBA">
              <w:rPr>
                <w:lang w:val="es-MX" w:bidi="en-US"/>
              </w:rPr>
              <w:t xml:space="preserve">If you are planning to use a fictitious or shortened version of the corporate name when conducting business, register the trade name via </w:t>
            </w:r>
            <w:hyperlink r:id="rId7" w:tgtFrame="_blank" w:history="1">
              <w:r w:rsidRPr="007E7FBA">
                <w:rPr>
                  <w:rStyle w:val="Hipervnculo"/>
                  <w:lang w:val="es-MX" w:bidi="en-US"/>
                </w:rPr>
                <w:t>CorpOnline</w:t>
              </w:r>
            </w:hyperlink>
            <w:r w:rsidRPr="007E7FBA">
              <w:rPr>
                <w:lang w:val="es-MX" w:bidi="en-US"/>
              </w:rPr>
              <w:t>.</w:t>
            </w:r>
          </w:p>
        </w:tc>
        <w:tc>
          <w:tcPr>
            <w:tcW w:w="4414" w:type="dxa"/>
          </w:tcPr>
          <w:p w14:paraId="456192B4" w14:textId="53116886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s-ES"/>
              </w:rPr>
              <w:t xml:space="preserve">Si planea utilizar una versión ficticia o abreviada del nombre corporativo al realizar negocios, registre el nombre comercial a través de </w:t>
            </w:r>
            <w:hyperlink r:id="rId8" w:tgtFrame="_blank" w:history="1">
              <w:r w:rsidRPr="007E7FBA">
                <w:rPr>
                  <w:rStyle w:val="Hipervnculo"/>
                  <w:lang w:val="es-MX" w:bidi="es-ES"/>
                </w:rPr>
                <w:t>CorpOnline</w:t>
              </w:r>
            </w:hyperlink>
            <w:r w:rsidRPr="007E7FBA">
              <w:rPr>
                <w:lang w:val="es-MX" w:bidi="es-ES"/>
              </w:rPr>
              <w:t>.</w:t>
            </w:r>
          </w:p>
        </w:tc>
      </w:tr>
      <w:tr w:rsidR="003A76D3" w:rsidRPr="007E7FBA" w14:paraId="32FF0B49" w14:textId="77777777" w:rsidTr="003A76D3">
        <w:tc>
          <w:tcPr>
            <w:tcW w:w="4414" w:type="dxa"/>
          </w:tcPr>
          <w:p w14:paraId="31D6986B" w14:textId="47FD2DDE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n-US"/>
              </w:rPr>
              <w:t>Step 2 – Registration with Internal Revenue Service and DC Office of Tax and Revenue</w:t>
            </w:r>
          </w:p>
        </w:tc>
        <w:tc>
          <w:tcPr>
            <w:tcW w:w="4414" w:type="dxa"/>
          </w:tcPr>
          <w:p w14:paraId="10A2074F" w14:textId="5DE3C98D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s-ES"/>
              </w:rPr>
              <w:t>Paso 2: Registro en el Servicio de Impuestos Internos y en la Oficina de Impuestos e Ingresos del DC</w:t>
            </w:r>
          </w:p>
        </w:tc>
      </w:tr>
      <w:tr w:rsidR="003A76D3" w:rsidRPr="007E7FBA" w14:paraId="1A14E111" w14:textId="77777777" w:rsidTr="003A76D3">
        <w:tc>
          <w:tcPr>
            <w:tcW w:w="4414" w:type="dxa"/>
          </w:tcPr>
          <w:p w14:paraId="2A9CA47D" w14:textId="56D57C22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n-US"/>
              </w:rPr>
              <w:t>Apply for Employer Identification Number (EIN) online, in-person at 77 K Street, NE, Washington, DC 20002, or via telephone at (202) 803-9000.</w:t>
            </w:r>
          </w:p>
        </w:tc>
        <w:tc>
          <w:tcPr>
            <w:tcW w:w="4414" w:type="dxa"/>
          </w:tcPr>
          <w:p w14:paraId="565F1E29" w14:textId="06B7FD25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s-ES"/>
              </w:rPr>
              <w:t>Solicite el Número de Identificación del Empleador (EIN) en línea, en persona en 77 K Street, NE, Washington, DC 20002, o por teléfono al (202) 803-9000.</w:t>
            </w:r>
          </w:p>
        </w:tc>
      </w:tr>
      <w:tr w:rsidR="003A76D3" w:rsidRPr="007E7FBA" w14:paraId="75865878" w14:textId="77777777" w:rsidTr="003A76D3">
        <w:tc>
          <w:tcPr>
            <w:tcW w:w="4414" w:type="dxa"/>
          </w:tcPr>
          <w:p w14:paraId="3BA80B86" w14:textId="57080010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b/>
                <w:bCs/>
                <w:lang w:val="es-MX" w:bidi="en-US"/>
              </w:rPr>
              <w:t>DC Office of Tax (OTR):</w:t>
            </w:r>
          </w:p>
        </w:tc>
        <w:tc>
          <w:tcPr>
            <w:tcW w:w="4414" w:type="dxa"/>
          </w:tcPr>
          <w:p w14:paraId="38CEEDD2" w14:textId="5B771C87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b/>
                <w:lang w:val="es-MX" w:bidi="es-ES"/>
              </w:rPr>
              <w:t>Oficina de Impuestos (OTR) del DC:</w:t>
            </w:r>
          </w:p>
        </w:tc>
      </w:tr>
      <w:tr w:rsidR="003A76D3" w:rsidRPr="007E7FBA" w14:paraId="78A3F424" w14:textId="77777777" w:rsidTr="003A76D3">
        <w:tc>
          <w:tcPr>
            <w:tcW w:w="4414" w:type="dxa"/>
          </w:tcPr>
          <w:p w14:paraId="52DA14E5" w14:textId="68F74C3D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n-US"/>
              </w:rPr>
              <w:t>Register EIN with the DC Office of Tax and Revenue </w:t>
            </w:r>
            <w:hyperlink r:id="rId9" w:tgtFrame="_blank" w:history="1">
              <w:r w:rsidRPr="007E7FBA">
                <w:rPr>
                  <w:rStyle w:val="Hipervnculo"/>
                  <w:lang w:val="es-MX" w:bidi="en-US"/>
                </w:rPr>
                <w:t>online</w:t>
              </w:r>
            </w:hyperlink>
            <w:r w:rsidRPr="007E7FBA">
              <w:rPr>
                <w:lang w:val="es-MX" w:bidi="en-US"/>
              </w:rPr>
              <w:t>. For more information visit 1101 4th Street, SW, 2nd Floor, Washington, DC 20024, or call (202) 727-4TAX.</w:t>
            </w:r>
          </w:p>
        </w:tc>
        <w:tc>
          <w:tcPr>
            <w:tcW w:w="4414" w:type="dxa"/>
          </w:tcPr>
          <w:p w14:paraId="13608390" w14:textId="038E47B4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s-ES"/>
              </w:rPr>
              <w:t>Registre el EIN en la Oficina de Impuestos e Ingresos del DC </w:t>
            </w:r>
            <w:hyperlink r:id="rId10" w:tgtFrame="_blank" w:history="1">
              <w:r w:rsidRPr="007E7FBA">
                <w:rPr>
                  <w:rStyle w:val="Hipervnculo"/>
                  <w:lang w:val="es-MX" w:bidi="es-ES"/>
                </w:rPr>
                <w:t>en línea</w:t>
              </w:r>
            </w:hyperlink>
            <w:r w:rsidRPr="007E7FBA">
              <w:rPr>
                <w:lang w:val="es-MX" w:bidi="es-ES"/>
              </w:rPr>
              <w:t>. Para obtener más información, visite 1101 4th Street, SW, 2nd Floor, Washington, DC 20024, o llame al (202) 727-4TAX.</w:t>
            </w:r>
          </w:p>
        </w:tc>
      </w:tr>
      <w:tr w:rsidR="003A76D3" w:rsidRPr="007E7FBA" w14:paraId="17508249" w14:textId="77777777" w:rsidTr="003A76D3">
        <w:tc>
          <w:tcPr>
            <w:tcW w:w="4414" w:type="dxa"/>
          </w:tcPr>
          <w:p w14:paraId="42544F59" w14:textId="7234A59C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b/>
                <w:bCs/>
                <w:lang w:val="es-MX"/>
              </w:rPr>
              <w:t>Clean Hands Certification:</w:t>
            </w:r>
          </w:p>
        </w:tc>
        <w:tc>
          <w:tcPr>
            <w:tcW w:w="4414" w:type="dxa"/>
          </w:tcPr>
          <w:p w14:paraId="3774CFB1" w14:textId="04618402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b/>
                <w:lang w:val="es-MX" w:bidi="es-ES"/>
              </w:rPr>
              <w:t>Certificación Clean Hands:</w:t>
            </w:r>
          </w:p>
        </w:tc>
      </w:tr>
      <w:tr w:rsidR="003A76D3" w:rsidRPr="007E7FBA" w14:paraId="1EFA50BC" w14:textId="77777777" w:rsidTr="003A76D3">
        <w:tc>
          <w:tcPr>
            <w:tcW w:w="4414" w:type="dxa"/>
          </w:tcPr>
          <w:p w14:paraId="32DD056D" w14:textId="68C24FA0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n-US"/>
              </w:rPr>
              <w:t xml:space="preserve">A Clean Hands check will be conducted during the Basic Business License online application process. </w:t>
            </w:r>
            <w:r w:rsidRPr="007E7FBA">
              <w:rPr>
                <w:lang w:val="es-MX"/>
              </w:rPr>
              <w:t>Learn more about </w:t>
            </w:r>
            <w:hyperlink r:id="rId11" w:history="1">
              <w:r w:rsidRPr="007E7FBA">
                <w:rPr>
                  <w:rStyle w:val="Hipervnculo"/>
                  <w:lang w:val="es-MX"/>
                </w:rPr>
                <w:t>Clean Hands</w:t>
              </w:r>
            </w:hyperlink>
            <w:r w:rsidRPr="007E7FBA">
              <w:rPr>
                <w:lang w:val="es-MX"/>
              </w:rPr>
              <w:t>.</w:t>
            </w:r>
          </w:p>
        </w:tc>
        <w:tc>
          <w:tcPr>
            <w:tcW w:w="4414" w:type="dxa"/>
          </w:tcPr>
          <w:p w14:paraId="6425F379" w14:textId="2C11FC5F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s-ES"/>
              </w:rPr>
              <w:t>Se llevará a cabo una verificación de la Certificación Clean Hands durante el proceso de solicitud en línea de la licencia comercial básica. Obtenga más información sobre la </w:t>
            </w:r>
            <w:hyperlink r:id="rId12" w:history="1">
              <w:r w:rsidRPr="007E7FBA">
                <w:rPr>
                  <w:rStyle w:val="Hipervnculo"/>
                  <w:lang w:val="es-MX" w:bidi="es-ES"/>
                </w:rPr>
                <w:t>Certificación Clean Hands</w:t>
              </w:r>
            </w:hyperlink>
            <w:r w:rsidRPr="007E7FBA">
              <w:rPr>
                <w:lang w:val="es-MX" w:bidi="es-ES"/>
              </w:rPr>
              <w:t>.</w:t>
            </w:r>
          </w:p>
        </w:tc>
      </w:tr>
      <w:tr w:rsidR="003A76D3" w:rsidRPr="007E7FBA" w14:paraId="6FEB203B" w14:textId="77777777" w:rsidTr="003A76D3">
        <w:tc>
          <w:tcPr>
            <w:tcW w:w="4414" w:type="dxa"/>
          </w:tcPr>
          <w:p w14:paraId="3306CCC0" w14:textId="01759401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n-US"/>
              </w:rPr>
              <w:t>Step 3 – Registration with Office of the Zoning Administrator</w:t>
            </w:r>
          </w:p>
        </w:tc>
        <w:tc>
          <w:tcPr>
            <w:tcW w:w="4414" w:type="dxa"/>
          </w:tcPr>
          <w:p w14:paraId="26E9BC57" w14:textId="490B9277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s-ES"/>
              </w:rPr>
              <w:t>Paso 3: Registro en la Oficina del Administrador de Zonificación</w:t>
            </w:r>
          </w:p>
        </w:tc>
      </w:tr>
      <w:tr w:rsidR="003A76D3" w:rsidRPr="007E7FBA" w14:paraId="6B5FC3B9" w14:textId="77777777" w:rsidTr="003A76D3">
        <w:tc>
          <w:tcPr>
            <w:tcW w:w="4414" w:type="dxa"/>
          </w:tcPr>
          <w:p w14:paraId="16BBACE7" w14:textId="77777777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n-US"/>
              </w:rPr>
              <w:t xml:space="preserve">Expedited Home Occupation Permit (eHOP): If conducting business out of a home in the District, you may be eligible to </w:t>
            </w:r>
            <w:r w:rsidRPr="007E7FBA">
              <w:rPr>
                <w:lang w:val="es-MX" w:bidi="en-US"/>
              </w:rPr>
              <w:lastRenderedPageBreak/>
              <w:t>obtain an Expedited Home Occupation Permit when you apply for a Basic Business License via </w:t>
            </w:r>
            <w:hyperlink r:id="rId13" w:history="1">
              <w:r w:rsidRPr="007E7FBA">
                <w:rPr>
                  <w:rStyle w:val="Hipervnculo"/>
                  <w:lang w:val="es-MX" w:bidi="en-US"/>
                </w:rPr>
                <w:t>My DC Business Center</w:t>
              </w:r>
            </w:hyperlink>
            <w:r w:rsidRPr="007E7FBA">
              <w:rPr>
                <w:lang w:val="es-MX" w:bidi="en-US"/>
              </w:rPr>
              <w:t>.</w:t>
            </w:r>
          </w:p>
          <w:p w14:paraId="62C906CE" w14:textId="77777777" w:rsidR="003A76D3" w:rsidRPr="007E7FBA" w:rsidRDefault="003A76D3" w:rsidP="003A76D3">
            <w:pPr>
              <w:rPr>
                <w:lang w:val="es-MX"/>
              </w:rPr>
            </w:pPr>
          </w:p>
        </w:tc>
        <w:tc>
          <w:tcPr>
            <w:tcW w:w="4414" w:type="dxa"/>
          </w:tcPr>
          <w:p w14:paraId="5BFEC3C8" w14:textId="77777777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s-ES"/>
              </w:rPr>
              <w:lastRenderedPageBreak/>
              <w:t xml:space="preserve">Permiso de ocupación de vivienda acelerado (eHOP): si realiza negocios desde una casa en el Distrito, puede ser elegible </w:t>
            </w:r>
            <w:r w:rsidRPr="007E7FBA">
              <w:rPr>
                <w:lang w:val="es-MX" w:bidi="es-ES"/>
              </w:rPr>
              <w:lastRenderedPageBreak/>
              <w:t>para obtener un Permiso de ocupación de vivienda acelerado cuando solicite una licencia comercial básica a través de </w:t>
            </w:r>
            <w:hyperlink r:id="rId14" w:history="1">
              <w:r w:rsidRPr="007E7FBA">
                <w:rPr>
                  <w:rStyle w:val="Hipervnculo"/>
                  <w:lang w:val="es-MX" w:bidi="es-ES"/>
                </w:rPr>
                <w:t>My DC Business Center</w:t>
              </w:r>
            </w:hyperlink>
            <w:r w:rsidRPr="007E7FBA">
              <w:rPr>
                <w:lang w:val="es-MX" w:bidi="es-ES"/>
              </w:rPr>
              <w:t>.</w:t>
            </w:r>
          </w:p>
          <w:p w14:paraId="5516EBC5" w14:textId="77777777" w:rsidR="003A76D3" w:rsidRPr="007E7FBA" w:rsidRDefault="003A76D3" w:rsidP="003A76D3">
            <w:pPr>
              <w:rPr>
                <w:lang w:val="es-MX"/>
              </w:rPr>
            </w:pPr>
          </w:p>
        </w:tc>
      </w:tr>
      <w:tr w:rsidR="003A76D3" w:rsidRPr="007E7FBA" w14:paraId="5EE69E8D" w14:textId="77777777" w:rsidTr="003A76D3">
        <w:tc>
          <w:tcPr>
            <w:tcW w:w="4414" w:type="dxa"/>
          </w:tcPr>
          <w:p w14:paraId="38E4D8C9" w14:textId="77777777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n-US"/>
              </w:rPr>
              <w:lastRenderedPageBreak/>
              <w:t>Home Occupation Permit (HOP): If conducting business out of a home in the District, apply for a </w:t>
            </w:r>
            <w:hyperlink r:id="rId15" w:history="1">
              <w:r w:rsidRPr="007E7FBA">
                <w:rPr>
                  <w:rStyle w:val="Hipervnculo"/>
                  <w:lang w:val="es-MX" w:bidi="en-US"/>
                </w:rPr>
                <w:t>Home Occupation Permit</w:t>
              </w:r>
            </w:hyperlink>
            <w:r w:rsidRPr="007E7FBA">
              <w:rPr>
                <w:lang w:val="es-MX" w:bidi="en-US"/>
              </w:rPr>
              <w:t>.</w:t>
            </w:r>
          </w:p>
          <w:p w14:paraId="64CABFFE" w14:textId="77777777" w:rsidR="003A76D3" w:rsidRPr="007E7FBA" w:rsidRDefault="003A76D3" w:rsidP="003A76D3">
            <w:pPr>
              <w:rPr>
                <w:lang w:val="es-MX"/>
              </w:rPr>
            </w:pPr>
          </w:p>
        </w:tc>
        <w:tc>
          <w:tcPr>
            <w:tcW w:w="4414" w:type="dxa"/>
          </w:tcPr>
          <w:p w14:paraId="57A9C6B7" w14:textId="77777777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s-ES"/>
              </w:rPr>
              <w:t>Permiso de ocupación de vivienda (HOP): si realiza negocios desde una casa en el Distrito, solicite un </w:t>
            </w:r>
            <w:hyperlink r:id="rId16" w:history="1">
              <w:r w:rsidRPr="007E7FBA">
                <w:rPr>
                  <w:rStyle w:val="Hipervnculo"/>
                  <w:lang w:val="es-MX" w:bidi="es-ES"/>
                </w:rPr>
                <w:t>Permiso de ocupación de vivienda</w:t>
              </w:r>
            </w:hyperlink>
            <w:r w:rsidRPr="007E7FBA">
              <w:rPr>
                <w:lang w:val="es-MX" w:bidi="es-ES"/>
              </w:rPr>
              <w:t>.</w:t>
            </w:r>
          </w:p>
          <w:p w14:paraId="51344FCF" w14:textId="77777777" w:rsidR="003A76D3" w:rsidRPr="007E7FBA" w:rsidRDefault="003A76D3" w:rsidP="003A76D3">
            <w:pPr>
              <w:rPr>
                <w:lang w:val="es-MX"/>
              </w:rPr>
            </w:pPr>
          </w:p>
        </w:tc>
      </w:tr>
      <w:tr w:rsidR="003A76D3" w:rsidRPr="007E7FBA" w14:paraId="50167F9C" w14:textId="77777777" w:rsidTr="003A76D3">
        <w:tc>
          <w:tcPr>
            <w:tcW w:w="4414" w:type="dxa"/>
          </w:tcPr>
          <w:p w14:paraId="3E5D6535" w14:textId="77777777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n-US"/>
              </w:rPr>
              <w:t>Certificate of Occupancy (COO): If operating out of an office location in the District, apply for a </w:t>
            </w:r>
            <w:hyperlink r:id="rId17" w:history="1">
              <w:r w:rsidRPr="007E7FBA">
                <w:rPr>
                  <w:rStyle w:val="Hipervnculo"/>
                  <w:lang w:val="es-MX" w:bidi="en-US"/>
                </w:rPr>
                <w:t>Certificate of Occupancy</w:t>
              </w:r>
            </w:hyperlink>
            <w:r w:rsidRPr="007E7FBA">
              <w:rPr>
                <w:lang w:val="es-MX" w:bidi="en-US"/>
              </w:rPr>
              <w:t>.</w:t>
            </w:r>
          </w:p>
          <w:p w14:paraId="29B38358" w14:textId="77777777" w:rsidR="003A76D3" w:rsidRPr="007E7FBA" w:rsidRDefault="003A76D3" w:rsidP="003A76D3">
            <w:pPr>
              <w:rPr>
                <w:lang w:val="es-MX"/>
              </w:rPr>
            </w:pPr>
          </w:p>
        </w:tc>
        <w:tc>
          <w:tcPr>
            <w:tcW w:w="4414" w:type="dxa"/>
          </w:tcPr>
          <w:p w14:paraId="27394C60" w14:textId="77777777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s-ES"/>
              </w:rPr>
              <w:t>Certificado de habilitación (COO): si realiza negocios fuera de una oficina en el Distrito, solicite un </w:t>
            </w:r>
            <w:hyperlink r:id="rId18" w:history="1">
              <w:r w:rsidRPr="007E7FBA">
                <w:rPr>
                  <w:rStyle w:val="Hipervnculo"/>
                  <w:lang w:val="es-MX" w:bidi="es-ES"/>
                </w:rPr>
                <w:t>Certificado de habilitación</w:t>
              </w:r>
            </w:hyperlink>
            <w:r w:rsidRPr="007E7FBA">
              <w:rPr>
                <w:lang w:val="es-MX" w:bidi="es-ES"/>
              </w:rPr>
              <w:t>.</w:t>
            </w:r>
          </w:p>
          <w:p w14:paraId="66C28934" w14:textId="77777777" w:rsidR="003A76D3" w:rsidRPr="007E7FBA" w:rsidRDefault="003A76D3" w:rsidP="003A76D3">
            <w:pPr>
              <w:rPr>
                <w:lang w:val="es-MX"/>
              </w:rPr>
            </w:pPr>
          </w:p>
        </w:tc>
      </w:tr>
      <w:tr w:rsidR="003A76D3" w:rsidRPr="007E7FBA" w14:paraId="1F67173B" w14:textId="77777777" w:rsidTr="003A76D3">
        <w:tc>
          <w:tcPr>
            <w:tcW w:w="4414" w:type="dxa"/>
          </w:tcPr>
          <w:p w14:paraId="639C07B9" w14:textId="20007DAB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n-US"/>
              </w:rPr>
              <w:t>Step 4 - Basic Business License (BBL) Application</w:t>
            </w:r>
          </w:p>
        </w:tc>
        <w:tc>
          <w:tcPr>
            <w:tcW w:w="4414" w:type="dxa"/>
          </w:tcPr>
          <w:p w14:paraId="73E12576" w14:textId="5C33B5F2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s-ES"/>
              </w:rPr>
              <w:t>Paso 4: Solicitud de licencia comercial básica (BBL)</w:t>
            </w:r>
          </w:p>
        </w:tc>
      </w:tr>
      <w:tr w:rsidR="003A76D3" w:rsidRPr="007E7FBA" w14:paraId="0BD8DC9F" w14:textId="77777777" w:rsidTr="003A76D3">
        <w:tc>
          <w:tcPr>
            <w:tcW w:w="4414" w:type="dxa"/>
          </w:tcPr>
          <w:p w14:paraId="46A0016A" w14:textId="4DE1D3AD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b/>
                <w:bCs/>
                <w:lang w:val="es-MX" w:bidi="en-US"/>
              </w:rPr>
              <w:t>Submit a BBL application including the required supporting documentation and payment.</w:t>
            </w:r>
          </w:p>
        </w:tc>
        <w:tc>
          <w:tcPr>
            <w:tcW w:w="4414" w:type="dxa"/>
          </w:tcPr>
          <w:p w14:paraId="03631993" w14:textId="46D7F229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b/>
                <w:lang w:val="es-MX" w:bidi="es-ES"/>
              </w:rPr>
              <w:t>Envíe una solicitud de BBL que incluya la documentación de respaldo requerida y el pago.</w:t>
            </w:r>
          </w:p>
        </w:tc>
      </w:tr>
      <w:tr w:rsidR="003A76D3" w:rsidRPr="007E7FBA" w14:paraId="13442822" w14:textId="77777777" w:rsidTr="003A76D3">
        <w:tc>
          <w:tcPr>
            <w:tcW w:w="4414" w:type="dxa"/>
          </w:tcPr>
          <w:p w14:paraId="0A32434A" w14:textId="6B82636B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n-US"/>
              </w:rPr>
              <w:t>Your business' activities determine the type of Basic Business License required.</w:t>
            </w:r>
          </w:p>
        </w:tc>
        <w:tc>
          <w:tcPr>
            <w:tcW w:w="4414" w:type="dxa"/>
          </w:tcPr>
          <w:p w14:paraId="454C1811" w14:textId="6571E24A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s-ES"/>
              </w:rPr>
              <w:t>Las actividades de su empresa determinan el tipo de licencia comercial básica requerida.</w:t>
            </w:r>
          </w:p>
        </w:tc>
      </w:tr>
      <w:tr w:rsidR="003A76D3" w:rsidRPr="007E7FBA" w14:paraId="0015C5D1" w14:textId="77777777" w:rsidTr="003A76D3">
        <w:tc>
          <w:tcPr>
            <w:tcW w:w="4414" w:type="dxa"/>
          </w:tcPr>
          <w:p w14:paraId="6F4D7871" w14:textId="042CFC55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n-US"/>
              </w:rPr>
              <w:t>APPLY FOR BUSINESS LICENSE</w:t>
            </w:r>
          </w:p>
        </w:tc>
        <w:tc>
          <w:tcPr>
            <w:tcW w:w="4414" w:type="dxa"/>
          </w:tcPr>
          <w:p w14:paraId="0A126E15" w14:textId="5D031117" w:rsidR="003A76D3" w:rsidRPr="007E7FBA" w:rsidRDefault="003A76D3" w:rsidP="003A76D3">
            <w:pPr>
              <w:rPr>
                <w:lang w:val="es-MX"/>
              </w:rPr>
            </w:pPr>
            <w:r w:rsidRPr="007E7FBA">
              <w:rPr>
                <w:lang w:val="es-MX" w:bidi="es-ES"/>
              </w:rPr>
              <w:t>SOLICITAR LICENCIA COMERCIAL</w:t>
            </w:r>
          </w:p>
        </w:tc>
      </w:tr>
    </w:tbl>
    <w:p w14:paraId="564DF10E" w14:textId="77777777" w:rsidR="0099702B" w:rsidRPr="007E7FBA" w:rsidRDefault="0099702B">
      <w:pPr>
        <w:rPr>
          <w:lang w:val="es-MX"/>
        </w:rPr>
      </w:pPr>
    </w:p>
    <w:sectPr w:rsidR="0099702B" w:rsidRPr="007E7F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0FF"/>
    <w:multiLevelType w:val="multilevel"/>
    <w:tmpl w:val="962E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A203C2"/>
    <w:multiLevelType w:val="multilevel"/>
    <w:tmpl w:val="BFCA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E742EE"/>
    <w:multiLevelType w:val="multilevel"/>
    <w:tmpl w:val="ACA0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B154FC"/>
    <w:multiLevelType w:val="multilevel"/>
    <w:tmpl w:val="FE56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9642118">
    <w:abstractNumId w:val="3"/>
  </w:num>
  <w:num w:numId="2" w16cid:durableId="28605217">
    <w:abstractNumId w:val="0"/>
  </w:num>
  <w:num w:numId="3" w16cid:durableId="975842396">
    <w:abstractNumId w:val="1"/>
  </w:num>
  <w:num w:numId="4" w16cid:durableId="2119371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D3"/>
    <w:rsid w:val="003A76D3"/>
    <w:rsid w:val="007E7FBA"/>
    <w:rsid w:val="0099702B"/>
    <w:rsid w:val="00BE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99087"/>
  <w15:chartTrackingRefBased/>
  <w15:docId w15:val="{1A1ED178-3D65-487F-B5F2-619168E6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76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A76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76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76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76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76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76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76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76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76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A76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3A76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76D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76D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76D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76D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76D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76D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A76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A76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A76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A76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A76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A76D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A76D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A76D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76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76D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A76D3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3A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A76D3"/>
    <w:rPr>
      <w:color w:val="467886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7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nline.dlcp.dc.gov/" TargetMode="External"/><Relationship Id="rId13" Type="http://schemas.openxmlformats.org/officeDocument/2006/relationships/hyperlink" Target="https://mybusiness.dc.gov/" TargetMode="External"/><Relationship Id="rId18" Type="http://schemas.openxmlformats.org/officeDocument/2006/relationships/hyperlink" Target="https://dob.dc.gov/service/get-certificate-occupan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online.dlcp.dc.gov/" TargetMode="External"/><Relationship Id="rId12" Type="http://schemas.openxmlformats.org/officeDocument/2006/relationships/hyperlink" Target="https://dlcp.dc.gov/node/1621021" TargetMode="External"/><Relationship Id="rId17" Type="http://schemas.openxmlformats.org/officeDocument/2006/relationships/hyperlink" Target="https://dob.dc.gov/service/get-certificate-occupancy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b.dc.gov/node/161617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rponline.dlcp.dc.gov/" TargetMode="External"/><Relationship Id="rId11" Type="http://schemas.openxmlformats.org/officeDocument/2006/relationships/hyperlink" Target="https://dlcp.dc.gov/node/1621021" TargetMode="External"/><Relationship Id="rId5" Type="http://schemas.openxmlformats.org/officeDocument/2006/relationships/hyperlink" Target="https://corponline.dlcp.dc.gov/" TargetMode="External"/><Relationship Id="rId15" Type="http://schemas.openxmlformats.org/officeDocument/2006/relationships/hyperlink" Target="https://dob.dc.gov/node/1616176" TargetMode="External"/><Relationship Id="rId10" Type="http://schemas.openxmlformats.org/officeDocument/2006/relationships/hyperlink" Target="https://mytax.dc.gov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tax.dc.gov/" TargetMode="External"/><Relationship Id="rId14" Type="http://schemas.openxmlformats.org/officeDocument/2006/relationships/hyperlink" Target="https://mybusiness.d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781</Words>
  <Characters>4262</Characters>
  <Application>Microsoft Office Word</Application>
  <DocSecurity>0</DocSecurity>
  <Lines>157</Lines>
  <Paragraphs>66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Hernandez</dc:creator>
  <cp:keywords/>
  <dc:description/>
  <cp:lastModifiedBy>ACSI Translations</cp:lastModifiedBy>
  <cp:revision>3</cp:revision>
  <dcterms:created xsi:type="dcterms:W3CDTF">2023-12-18T17:39:00Z</dcterms:created>
  <dcterms:modified xsi:type="dcterms:W3CDTF">2023-12-19T18:22:00Z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dfea28a6-d4a5-4913-bd67-4640324431ad</vt:lpwstr>
  </property>
</Properties>
</file>